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23673E03" w:rsidR="002B579B" w:rsidRPr="001F0E90" w:rsidRDefault="0050078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Przyrodnicze</w:t>
            </w:r>
            <w:r w:rsidR="00936DB0" w:rsidRPr="00936DB0">
              <w:t xml:space="preserve"> uwarunkowania rozwoju przestrzennego</w:t>
            </w:r>
          </w:p>
        </w:tc>
      </w:tr>
      <w:tr w:rsidR="002B579B" w:rsidRPr="002D203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6FDB1D13" w:rsidR="002B579B" w:rsidRPr="00EC6B30" w:rsidRDefault="0050078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lang w:val="en-GB"/>
              </w:rPr>
            </w:pPr>
            <w:r w:rsidRPr="00EC6B30">
              <w:rPr>
                <w:lang w:val="en-GB"/>
              </w:rPr>
              <w:t>Environmental conditions of spatial development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C6AA254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Gospodarka przestrzenna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0679470E" w:rsidR="002B579B" w:rsidRDefault="0028116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 w:rsidRPr="006F3383">
              <w:t>I</w:t>
            </w:r>
            <w:r w:rsidR="002B579B"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31A4CCF5" w:rsidR="002B579B" w:rsidRPr="004C1039" w:rsidRDefault="002D2030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936DB0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342506" w:rsidRPr="005F0E6D" w14:paraId="68CADEB7" w14:textId="77777777" w:rsidTr="002B579B">
        <w:tc>
          <w:tcPr>
            <w:tcW w:w="2859" w:type="dxa"/>
          </w:tcPr>
          <w:p w14:paraId="7B3EDB6B" w14:textId="77777777" w:rsidR="00342506" w:rsidRPr="005F0E6D" w:rsidRDefault="00342506" w:rsidP="00342506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ED8FD3C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92" w:type="dxa"/>
            <w:vAlign w:val="center"/>
          </w:tcPr>
          <w:p w14:paraId="449A26AF" w14:textId="4BB71471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</w:tr>
      <w:tr w:rsidR="00342506" w:rsidRPr="005F0E6D" w14:paraId="2EF00FDF" w14:textId="77777777" w:rsidTr="002B579B">
        <w:tc>
          <w:tcPr>
            <w:tcW w:w="2859" w:type="dxa"/>
          </w:tcPr>
          <w:p w14:paraId="49CEF5D6" w14:textId="77777777" w:rsidR="00342506" w:rsidRPr="005F0E6D" w:rsidRDefault="00342506" w:rsidP="00342506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05" w:type="dxa"/>
            <w:vAlign w:val="center"/>
          </w:tcPr>
          <w:p w14:paraId="23B9E70A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6577F17D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03F0260A" w14:textId="499800C0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</w:tr>
      <w:tr w:rsidR="00EC6B30" w:rsidRPr="005F0E6D" w14:paraId="110ADA6E" w14:textId="77777777" w:rsidTr="002B579B">
        <w:tc>
          <w:tcPr>
            <w:tcW w:w="2859" w:type="dxa"/>
          </w:tcPr>
          <w:p w14:paraId="4A9DA75E" w14:textId="77777777" w:rsidR="00EC6B30" w:rsidRPr="005F0E6D" w:rsidRDefault="00EC6B30" w:rsidP="00EC6B30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9F5368E998154F8B8F61148F80CB8941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6AD38E1A" w:rsidR="00EC6B30" w:rsidRPr="00BB39FD" w:rsidRDefault="00EC6B30" w:rsidP="00EC6B30">
                <w:pPr>
                  <w:jc w:val="center"/>
                  <w:rPr>
                    <w:sz w:val="22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53334097"/>
              <w:placeholder>
                <w:docPart w:val="60386CE6E0CF4DB5B33693E011F50E3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53A5A1BA" w:rsidR="00EC6B30" w:rsidRPr="00BB39FD" w:rsidRDefault="00EC6B30" w:rsidP="00EC6B30">
                <w:pPr>
                  <w:jc w:val="center"/>
                  <w:rPr>
                    <w:sz w:val="22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441060647"/>
              <w:placeholder>
                <w:docPart w:val="4FD930C8CF114772AC79D8CF44B943EE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2CB859CC" w:rsidR="00EC6B30" w:rsidRPr="00BB39FD" w:rsidRDefault="00EC6B30" w:rsidP="00EC6B30">
                <w:pPr>
                  <w:jc w:val="center"/>
                  <w:rPr>
                    <w:sz w:val="22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667745649"/>
              <w:placeholder>
                <w:docPart w:val="93D5A996F2B443418DE808AB9057B0E2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359B806C" w:rsidR="00EC6B30" w:rsidRPr="00BB39FD" w:rsidRDefault="00342506" w:rsidP="00EC6B30">
                <w:pPr>
                  <w:jc w:val="center"/>
                  <w:rPr>
                    <w:sz w:val="22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C9832AEB30AB49CA99D0296C7CFE390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2821F43B" w:rsidR="00EC6B30" w:rsidRPr="005F0E6D" w:rsidRDefault="00342506" w:rsidP="00EC6B30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342506" w:rsidRPr="005F0E6D" w14:paraId="5CFAC79A" w14:textId="77777777" w:rsidTr="002B579B">
        <w:tc>
          <w:tcPr>
            <w:tcW w:w="2859" w:type="dxa"/>
          </w:tcPr>
          <w:p w14:paraId="70488434" w14:textId="77777777" w:rsidR="00342506" w:rsidRPr="005F0E6D" w:rsidRDefault="00342506" w:rsidP="00342506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13333D4E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0A4A3C5F" w14:textId="20E1D512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</w:tr>
      <w:tr w:rsidR="00342506" w:rsidRPr="005F0E6D" w14:paraId="3B305071" w14:textId="77777777" w:rsidTr="002B579B">
        <w:tc>
          <w:tcPr>
            <w:tcW w:w="2859" w:type="dxa"/>
          </w:tcPr>
          <w:p w14:paraId="1BC8368A" w14:textId="77777777" w:rsidR="00342506" w:rsidRPr="005F0E6D" w:rsidRDefault="00342506" w:rsidP="00342506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 xml:space="preserve">w tym liczba punktów odpowiadająca zajęciom </w:t>
            </w:r>
          </w:p>
          <w:p w14:paraId="6AE10C92" w14:textId="77777777" w:rsidR="00342506" w:rsidRPr="005F0E6D" w:rsidRDefault="00342506" w:rsidP="00342506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2FC39E1F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92" w:type="dxa"/>
            <w:vAlign w:val="center"/>
          </w:tcPr>
          <w:p w14:paraId="53CEAF84" w14:textId="12B7DF25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</w:tr>
      <w:tr w:rsidR="00342506" w:rsidRPr="005F0E6D" w14:paraId="2F4A478E" w14:textId="77777777" w:rsidTr="002B579B">
        <w:tc>
          <w:tcPr>
            <w:tcW w:w="2859" w:type="dxa"/>
          </w:tcPr>
          <w:p w14:paraId="478AD1B2" w14:textId="77777777" w:rsidR="00342506" w:rsidRPr="005F0E6D" w:rsidRDefault="00342506" w:rsidP="00342506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05" w:type="dxa"/>
            <w:vAlign w:val="center"/>
          </w:tcPr>
          <w:p w14:paraId="339B80EB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E95E6DC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2" w:type="dxa"/>
            <w:vAlign w:val="center"/>
          </w:tcPr>
          <w:p w14:paraId="38CD1924" w14:textId="32F84C7C" w:rsidR="00342506" w:rsidRPr="005F0E6D" w:rsidRDefault="00342506" w:rsidP="0034250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0D6780" w:rsidRPr="000D6780" w14:paraId="1FDBB8F7" w14:textId="77777777" w:rsidTr="007F5718">
        <w:tc>
          <w:tcPr>
            <w:tcW w:w="562" w:type="dxa"/>
          </w:tcPr>
          <w:p w14:paraId="71514EE2" w14:textId="77777777" w:rsidR="008578A4" w:rsidRPr="000D6780" w:rsidRDefault="008578A4" w:rsidP="008578A4">
            <w:pPr>
              <w:jc w:val="center"/>
              <w:rPr>
                <w:sz w:val="22"/>
                <w:szCs w:val="22"/>
              </w:rPr>
            </w:pPr>
            <w:r w:rsidRPr="000D678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7F9A7464" w:rsidR="008578A4" w:rsidRPr="000D6780" w:rsidRDefault="008578A4" w:rsidP="000D6780">
            <w:pPr>
              <w:rPr>
                <w:sz w:val="22"/>
                <w:szCs w:val="22"/>
              </w:rPr>
            </w:pPr>
            <w:r w:rsidRPr="000D6780">
              <w:rPr>
                <w:sz w:val="22"/>
                <w:szCs w:val="22"/>
              </w:rPr>
              <w:t xml:space="preserve">Poszerzenie wiedzy studentów na temat </w:t>
            </w:r>
            <w:r w:rsidR="0082712A" w:rsidRPr="000D6780">
              <w:rPr>
                <w:sz w:val="22"/>
                <w:szCs w:val="22"/>
              </w:rPr>
              <w:t xml:space="preserve">środowiska przyrodniczego </w:t>
            </w:r>
            <w:r w:rsidR="000D6780" w:rsidRPr="000D6780">
              <w:rPr>
                <w:sz w:val="22"/>
                <w:szCs w:val="22"/>
              </w:rPr>
              <w:t>i złożoności jego funkcjonowania w zależności od uwarunkowań funkcjonalno-przestrzennych i kulturowych.</w:t>
            </w:r>
          </w:p>
        </w:tc>
      </w:tr>
      <w:tr w:rsidR="00500788" w:rsidRPr="000D6780" w14:paraId="673E67B1" w14:textId="77777777" w:rsidTr="007F5718">
        <w:tc>
          <w:tcPr>
            <w:tcW w:w="562" w:type="dxa"/>
          </w:tcPr>
          <w:p w14:paraId="5816E03D" w14:textId="1BA9FA21" w:rsidR="000D6780" w:rsidRPr="00500788" w:rsidRDefault="000D6780" w:rsidP="008578A4">
            <w:pPr>
              <w:jc w:val="center"/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00A579CD" w14:textId="63700E79" w:rsidR="000D6780" w:rsidRPr="00500788" w:rsidRDefault="000D6780" w:rsidP="008578A4">
            <w:pPr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t>Zapoznanie studentów z zasadami zrównoważonego kształtowania środowiska przyrodniczego i wymogami jego ochrony wynikającymi z uwarunkowań prawnych w kontekście gospodarki przestrzennej.</w:t>
            </w:r>
          </w:p>
        </w:tc>
      </w:tr>
      <w:tr w:rsidR="000D6780" w:rsidRPr="001A43C0" w14:paraId="2314C886" w14:textId="77777777" w:rsidTr="007F5718">
        <w:tc>
          <w:tcPr>
            <w:tcW w:w="562" w:type="dxa"/>
          </w:tcPr>
          <w:p w14:paraId="1A8B3C29" w14:textId="70174F84" w:rsidR="000D6780" w:rsidRPr="00500788" w:rsidRDefault="000D6780" w:rsidP="008578A4">
            <w:pPr>
              <w:jc w:val="center"/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6A8FA0B2" w14:textId="65D3D00F" w:rsidR="000D6780" w:rsidRPr="00500788" w:rsidRDefault="000D6780" w:rsidP="00500788">
            <w:pPr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t>Zapoznanie studentów z metodyką prowadzenia badań środowiskowych oraz rozwijanie umiejętności</w:t>
            </w:r>
            <w:r w:rsidR="00500788" w:rsidRPr="00500788">
              <w:rPr>
                <w:sz w:val="22"/>
                <w:szCs w:val="22"/>
              </w:rPr>
              <w:t xml:space="preserve"> studentów do</w:t>
            </w:r>
            <w:r w:rsidRPr="00500788">
              <w:rPr>
                <w:sz w:val="22"/>
                <w:szCs w:val="22"/>
              </w:rPr>
              <w:t xml:space="preserve"> jej aplikacji w ramach </w:t>
            </w:r>
            <w:r w:rsidR="00500788" w:rsidRPr="00500788">
              <w:rPr>
                <w:sz w:val="22"/>
                <w:szCs w:val="22"/>
              </w:rPr>
              <w:t xml:space="preserve">planowania </w:t>
            </w:r>
            <w:r w:rsidR="004E158D" w:rsidRPr="00500788">
              <w:rPr>
                <w:sz w:val="22"/>
                <w:szCs w:val="22"/>
              </w:rPr>
              <w:t>zrównoważonego systemu terenów zieleni.</w:t>
            </w:r>
          </w:p>
        </w:tc>
      </w:tr>
      <w:tr w:rsidR="008578A4" w:rsidRPr="001A43C0" w14:paraId="5878AB2F" w14:textId="77777777" w:rsidTr="007F5718">
        <w:tc>
          <w:tcPr>
            <w:tcW w:w="562" w:type="dxa"/>
          </w:tcPr>
          <w:p w14:paraId="3CA4583F" w14:textId="2C47A7A5" w:rsidR="008578A4" w:rsidRPr="00500788" w:rsidRDefault="00500788" w:rsidP="008578A4">
            <w:pPr>
              <w:jc w:val="center"/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lastRenderedPageBreak/>
              <w:t>C4</w:t>
            </w:r>
          </w:p>
        </w:tc>
        <w:tc>
          <w:tcPr>
            <w:tcW w:w="8647" w:type="dxa"/>
          </w:tcPr>
          <w:p w14:paraId="07DA3039" w14:textId="67D56F12" w:rsidR="008578A4" w:rsidRPr="00500788" w:rsidRDefault="00500788" w:rsidP="008578A4">
            <w:pPr>
              <w:rPr>
                <w:sz w:val="22"/>
                <w:szCs w:val="22"/>
              </w:rPr>
            </w:pPr>
            <w:r w:rsidRPr="00500788">
              <w:rPr>
                <w:sz w:val="22"/>
                <w:szCs w:val="22"/>
              </w:rPr>
              <w:t>Kształtowanie postaw społecznych studentów związanych z odpowiedzialnością planisty za dobrostan środowiska przyrodniczego.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BB39FD" w:rsidRPr="00986AE0" w14:paraId="6DADF979" w14:textId="77777777" w:rsidTr="002915E3">
        <w:tc>
          <w:tcPr>
            <w:tcW w:w="1256" w:type="dxa"/>
          </w:tcPr>
          <w:p w14:paraId="185B70DF" w14:textId="79479D8B" w:rsidR="00BB39FD" w:rsidRPr="00986AE0" w:rsidRDefault="00BB39FD" w:rsidP="00BB39FD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0705D875" w14:textId="35A59E04" w:rsidR="00BB39FD" w:rsidRPr="00986AE0" w:rsidRDefault="00BB39FD" w:rsidP="00BB3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064DB1E3" w14:textId="77777777" w:rsidR="00BB39FD" w:rsidRPr="00986AE0" w:rsidRDefault="00BB39FD" w:rsidP="00BB39FD">
            <w:pPr>
              <w:jc w:val="center"/>
              <w:rPr>
                <w:sz w:val="22"/>
                <w:szCs w:val="22"/>
              </w:rPr>
            </w:pPr>
          </w:p>
        </w:tc>
      </w:tr>
      <w:tr w:rsidR="00CF3B4D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CF3B4D" w:rsidRPr="00C86750" w:rsidRDefault="00CF3B4D" w:rsidP="00CF3B4D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185BA5" w:rsidRPr="00986AE0" w14:paraId="782EE8AB" w14:textId="77777777" w:rsidTr="00464609">
        <w:tc>
          <w:tcPr>
            <w:tcW w:w="1256" w:type="dxa"/>
          </w:tcPr>
          <w:p w14:paraId="035327A4" w14:textId="688A82D2" w:rsidR="00185BA5" w:rsidRPr="00BB39FD" w:rsidRDefault="00185BA5" w:rsidP="00185B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BB39FD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4A4F8F59" w:rsidR="00185BA5" w:rsidRPr="00EC6B30" w:rsidRDefault="00185BA5" w:rsidP="00185BA5">
            <w:pPr>
              <w:rPr>
                <w:sz w:val="22"/>
                <w:szCs w:val="22"/>
                <w:highlight w:val="yellow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693B2D95" w:rsidR="00185BA5" w:rsidRPr="00BB39FD" w:rsidRDefault="00185BA5" w:rsidP="00185BA5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185BA5" w:rsidRPr="00986AE0" w14:paraId="5697FA7B" w14:textId="77777777" w:rsidTr="00B42C6F">
        <w:tc>
          <w:tcPr>
            <w:tcW w:w="1256" w:type="dxa"/>
          </w:tcPr>
          <w:p w14:paraId="76BBC0C4" w14:textId="33771288" w:rsidR="00185BA5" w:rsidRPr="00BB39FD" w:rsidRDefault="00185BA5" w:rsidP="00185BA5">
            <w:pPr>
              <w:tabs>
                <w:tab w:val="left" w:pos="719"/>
              </w:tabs>
              <w:rPr>
                <w:sz w:val="22"/>
              </w:rPr>
            </w:pPr>
            <w:r w:rsidRPr="00BB39FD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1BDF1EF6" w14:textId="64D419E9" w:rsidR="00185BA5" w:rsidRPr="00EC6B30" w:rsidRDefault="00185BA5" w:rsidP="00185BA5">
            <w:pPr>
              <w:rPr>
                <w:sz w:val="22"/>
                <w:szCs w:val="22"/>
                <w:highlight w:val="yellow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59B3823B" w14:textId="37F2EAB8" w:rsidR="00185BA5" w:rsidRPr="00BB39FD" w:rsidRDefault="00185BA5" w:rsidP="00185BA5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185BA5" w:rsidRPr="00986AE0" w14:paraId="1B9147DB" w14:textId="77777777" w:rsidTr="002E0E65">
        <w:tc>
          <w:tcPr>
            <w:tcW w:w="1256" w:type="dxa"/>
          </w:tcPr>
          <w:p w14:paraId="472C8085" w14:textId="246CAB28" w:rsidR="00185BA5" w:rsidRPr="00BB39FD" w:rsidRDefault="00185BA5" w:rsidP="00185BA5">
            <w:pPr>
              <w:tabs>
                <w:tab w:val="left" w:pos="719"/>
              </w:tabs>
              <w:rPr>
                <w:sz w:val="22"/>
              </w:rPr>
            </w:pPr>
            <w:r w:rsidRPr="00BB39FD">
              <w:rPr>
                <w:sz w:val="22"/>
              </w:rPr>
              <w:t>PEU_U03</w:t>
            </w:r>
          </w:p>
        </w:tc>
        <w:tc>
          <w:tcPr>
            <w:tcW w:w="6536" w:type="dxa"/>
          </w:tcPr>
          <w:p w14:paraId="114B5BA4" w14:textId="0DA0958D" w:rsidR="00185BA5" w:rsidRPr="00EC6B30" w:rsidRDefault="00185BA5" w:rsidP="00185BA5">
            <w:pPr>
              <w:rPr>
                <w:sz w:val="22"/>
                <w:szCs w:val="22"/>
                <w:highlight w:val="yellow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13075695" w14:textId="6495F865" w:rsidR="00185BA5" w:rsidRPr="00BB39FD" w:rsidRDefault="00185BA5" w:rsidP="00185BA5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CF3B4D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CF3B4D" w:rsidRPr="00C86750" w:rsidRDefault="00CF3B4D" w:rsidP="00CF3B4D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CF3B4D" w:rsidRPr="00986AE0" w14:paraId="1EBA5092" w14:textId="77777777" w:rsidTr="00DD1FB5">
        <w:tc>
          <w:tcPr>
            <w:tcW w:w="1256" w:type="dxa"/>
          </w:tcPr>
          <w:p w14:paraId="55F19B40" w14:textId="766EAB19" w:rsidR="00CF3B4D" w:rsidRPr="00986AE0" w:rsidRDefault="00CF3B4D" w:rsidP="00CF3B4D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CF3B4D" w:rsidRPr="00986AE0" w:rsidRDefault="00CF3B4D" w:rsidP="00CF3B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CF3B4D" w:rsidRPr="00986AE0" w:rsidRDefault="00CF3B4D" w:rsidP="00CF3B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6A2B9745" w14:textId="77777777" w:rsidR="00F60A81" w:rsidRPr="00B8651E" w:rsidRDefault="00F60A81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7119"/>
        <w:gridCol w:w="1276"/>
      </w:tblGrid>
      <w:tr w:rsidR="00252DBF" w:rsidRPr="00390B75" w14:paraId="25B63501" w14:textId="77777777" w:rsidTr="0062053A">
        <w:tc>
          <w:tcPr>
            <w:tcW w:w="7933" w:type="dxa"/>
            <w:gridSpan w:val="2"/>
          </w:tcPr>
          <w:p w14:paraId="25570F5B" w14:textId="221EC9EA" w:rsidR="00252DBF" w:rsidRPr="008E35E2" w:rsidRDefault="00252DBF" w:rsidP="008E35E2">
            <w:pPr>
              <w:pStyle w:val="Nagwek3"/>
              <w:snapToGrid w:val="0"/>
              <w:spacing w:before="60" w:after="20"/>
            </w:pPr>
            <w:r w:rsidRPr="008E35E2">
              <w:t xml:space="preserve">Forma zajęć - </w:t>
            </w:r>
            <w:r w:rsidR="00342506">
              <w:t>projekt</w:t>
            </w:r>
          </w:p>
        </w:tc>
        <w:tc>
          <w:tcPr>
            <w:tcW w:w="1276" w:type="dxa"/>
          </w:tcPr>
          <w:p w14:paraId="17F4CF02" w14:textId="77777777" w:rsidR="00252DBF" w:rsidRPr="008E35E2" w:rsidRDefault="00252DBF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BB39FD" w:rsidRPr="008E35E2" w14:paraId="38423902" w14:textId="77777777" w:rsidTr="0095582B">
        <w:tc>
          <w:tcPr>
            <w:tcW w:w="814" w:type="dxa"/>
            <w:vAlign w:val="center"/>
          </w:tcPr>
          <w:p w14:paraId="5A1C2075" w14:textId="2770F633" w:rsidR="00BB39FD" w:rsidRPr="008E35E2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BB39FD" w:rsidRPr="008E35E2">
              <w:rPr>
                <w:sz w:val="22"/>
                <w:szCs w:val="22"/>
              </w:rPr>
              <w:t>1</w:t>
            </w:r>
          </w:p>
        </w:tc>
        <w:tc>
          <w:tcPr>
            <w:tcW w:w="7119" w:type="dxa"/>
          </w:tcPr>
          <w:p w14:paraId="04161215" w14:textId="5CCA61EC" w:rsidR="00BB39FD" w:rsidRPr="008E35E2" w:rsidRDefault="00BB39FD" w:rsidP="00BB39FD">
            <w:pPr>
              <w:rPr>
                <w:sz w:val="22"/>
                <w:szCs w:val="22"/>
              </w:rPr>
            </w:pPr>
            <w:r>
              <w:rPr>
                <w:bCs/>
                <w:sz w:val="22"/>
              </w:rPr>
              <w:t>Omówienie zakresu opracowania analitycznego i projektowego. Wprowadzenie do problematyki przedmiotu</w:t>
            </w:r>
            <w:r w:rsidR="008C475F">
              <w:rPr>
                <w:bCs/>
                <w:sz w:val="22"/>
              </w:rPr>
              <w:t>. Przedstawienie</w:t>
            </w:r>
            <w:r>
              <w:rPr>
                <w:bCs/>
                <w:sz w:val="22"/>
              </w:rPr>
              <w:t xml:space="preserve"> metodologicznych podstaw pracy badawczo-projektowej.</w:t>
            </w:r>
            <w:r w:rsidR="008C475F">
              <w:rPr>
                <w:bCs/>
                <w:sz w:val="22"/>
              </w:rPr>
              <w:t xml:space="preserve"> Omówienie kryteriów wyboru tematu projektowego w kontekście celów dydaktycznych zajęć. Przedstawienie zasad zaliczenia przedmiotu, kryteriów oceny, organizacji zajęć.</w:t>
            </w:r>
          </w:p>
        </w:tc>
        <w:tc>
          <w:tcPr>
            <w:tcW w:w="1276" w:type="dxa"/>
            <w:vAlign w:val="center"/>
          </w:tcPr>
          <w:p w14:paraId="5DC0607B" w14:textId="5B1B9192" w:rsidR="00BB39FD" w:rsidRPr="008E35E2" w:rsidRDefault="008C475F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B39FD" w:rsidRPr="008E35E2" w14:paraId="429E6347" w14:textId="77777777" w:rsidTr="0095582B">
        <w:tc>
          <w:tcPr>
            <w:tcW w:w="814" w:type="dxa"/>
            <w:vAlign w:val="center"/>
          </w:tcPr>
          <w:p w14:paraId="5F91D1E6" w14:textId="5F45C539" w:rsidR="00BB39FD" w:rsidRPr="008E35E2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BB39FD" w:rsidRPr="008E35E2">
              <w:rPr>
                <w:sz w:val="22"/>
                <w:szCs w:val="22"/>
              </w:rPr>
              <w:t>2</w:t>
            </w:r>
          </w:p>
        </w:tc>
        <w:tc>
          <w:tcPr>
            <w:tcW w:w="7119" w:type="dxa"/>
          </w:tcPr>
          <w:p w14:paraId="782E4C07" w14:textId="388D7516" w:rsidR="00BB39FD" w:rsidRPr="008E35E2" w:rsidRDefault="00924641" w:rsidP="00BB39FD">
            <w:pPr>
              <w:rPr>
                <w:sz w:val="22"/>
                <w:szCs w:val="22"/>
              </w:rPr>
            </w:pPr>
            <w:r>
              <w:rPr>
                <w:bCs/>
                <w:sz w:val="22"/>
              </w:rPr>
              <w:t>Wprowadzenie do zagadnie</w:t>
            </w:r>
            <w:r w:rsidR="00907329">
              <w:rPr>
                <w:bCs/>
                <w:sz w:val="22"/>
              </w:rPr>
              <w:t xml:space="preserve">ń środowiska przyrodniczego oraz </w:t>
            </w:r>
            <w:r>
              <w:rPr>
                <w:bCs/>
                <w:sz w:val="22"/>
              </w:rPr>
              <w:t xml:space="preserve">systemu terenów zieleni miejskiej – </w:t>
            </w:r>
            <w:r w:rsidR="00907329">
              <w:rPr>
                <w:bCs/>
                <w:sz w:val="22"/>
              </w:rPr>
              <w:t>ich</w:t>
            </w:r>
            <w:r>
              <w:rPr>
                <w:bCs/>
                <w:sz w:val="22"/>
              </w:rPr>
              <w:t xml:space="preserve"> składowe</w:t>
            </w:r>
            <w:r w:rsidR="00907329">
              <w:rPr>
                <w:bCs/>
                <w:sz w:val="22"/>
              </w:rPr>
              <w:t xml:space="preserve"> i struktura</w:t>
            </w:r>
            <w:r>
              <w:rPr>
                <w:bCs/>
                <w:sz w:val="22"/>
              </w:rPr>
              <w:t>, zasady kształtowania i</w:t>
            </w:r>
            <w:r w:rsidR="00907329">
              <w:rPr>
                <w:bCs/>
                <w:sz w:val="22"/>
              </w:rPr>
              <w:t> </w:t>
            </w:r>
            <w:r>
              <w:rPr>
                <w:bCs/>
                <w:sz w:val="22"/>
              </w:rPr>
              <w:t>ochrony, narzędzia planistyczne</w:t>
            </w:r>
            <w:r w:rsidR="00907329">
              <w:rPr>
                <w:bCs/>
                <w:sz w:val="22"/>
              </w:rPr>
              <w:t xml:space="preserve"> oraz prawne</w:t>
            </w:r>
            <w:r>
              <w:rPr>
                <w:bCs/>
                <w:sz w:val="22"/>
              </w:rPr>
              <w:t>. Prezentacja wybranych tematów projektowych. Dyskusja.</w:t>
            </w:r>
          </w:p>
        </w:tc>
        <w:tc>
          <w:tcPr>
            <w:tcW w:w="1276" w:type="dxa"/>
            <w:vAlign w:val="center"/>
          </w:tcPr>
          <w:p w14:paraId="2327A2D4" w14:textId="4558F870" w:rsidR="00BB39FD" w:rsidRPr="008E35E2" w:rsidRDefault="00924641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07329" w:rsidRPr="008E35E2" w14:paraId="6617B6D0" w14:textId="77777777" w:rsidTr="0095582B">
        <w:tc>
          <w:tcPr>
            <w:tcW w:w="814" w:type="dxa"/>
            <w:vAlign w:val="center"/>
          </w:tcPr>
          <w:p w14:paraId="44681E69" w14:textId="6A1A4BFA" w:rsidR="00907329" w:rsidRPr="008C475F" w:rsidRDefault="002D2030" w:rsidP="009073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 w:rsidRPr="008C475F">
              <w:rPr>
                <w:sz w:val="22"/>
                <w:szCs w:val="22"/>
              </w:rPr>
              <w:t>3</w:t>
            </w:r>
          </w:p>
        </w:tc>
        <w:tc>
          <w:tcPr>
            <w:tcW w:w="7119" w:type="dxa"/>
          </w:tcPr>
          <w:p w14:paraId="696380EE" w14:textId="75241414" w:rsidR="00907329" w:rsidRDefault="00907329" w:rsidP="00907329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Prezentowanie przez studentów studiów dotyczących zasobów i uwarunkowań środowiska przyrodniczego, w szczególności rzeźby terenu i stosunków wodnych. Dyskusja.</w:t>
            </w:r>
          </w:p>
        </w:tc>
        <w:tc>
          <w:tcPr>
            <w:tcW w:w="1276" w:type="dxa"/>
            <w:vAlign w:val="center"/>
          </w:tcPr>
          <w:p w14:paraId="295612B0" w14:textId="55D45D63" w:rsidR="00907329" w:rsidRDefault="00907329" w:rsidP="009073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C475F" w:rsidRPr="008E35E2" w14:paraId="6242CC38" w14:textId="77777777" w:rsidTr="0095582B">
        <w:tc>
          <w:tcPr>
            <w:tcW w:w="814" w:type="dxa"/>
            <w:vAlign w:val="center"/>
          </w:tcPr>
          <w:p w14:paraId="5153607A" w14:textId="255629C5" w:rsidR="008C475F" w:rsidRPr="008C475F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4</w:t>
            </w:r>
          </w:p>
        </w:tc>
        <w:tc>
          <w:tcPr>
            <w:tcW w:w="7119" w:type="dxa"/>
          </w:tcPr>
          <w:p w14:paraId="06A8FF51" w14:textId="6E855665" w:rsidR="008C475F" w:rsidRPr="008E35E2" w:rsidRDefault="0095582B" w:rsidP="008C475F">
            <w:pPr>
              <w:rPr>
                <w:sz w:val="22"/>
                <w:szCs w:val="22"/>
              </w:rPr>
            </w:pPr>
            <w:r>
              <w:rPr>
                <w:bCs/>
                <w:sz w:val="22"/>
              </w:rPr>
              <w:t>Prezentowanie</w:t>
            </w:r>
            <w:r w:rsidR="008C475F">
              <w:rPr>
                <w:bCs/>
                <w:sz w:val="22"/>
              </w:rPr>
              <w:t xml:space="preserve"> przez studentów studiów dotyczących zasobów i</w:t>
            </w:r>
            <w:r w:rsidR="006F33AA">
              <w:rPr>
                <w:bCs/>
                <w:sz w:val="22"/>
              </w:rPr>
              <w:t> </w:t>
            </w:r>
            <w:r w:rsidR="008C475F">
              <w:rPr>
                <w:bCs/>
                <w:sz w:val="22"/>
              </w:rPr>
              <w:t>uwarunkowań środowiska przyrodniczego</w:t>
            </w:r>
            <w:r w:rsidR="00907329">
              <w:rPr>
                <w:bCs/>
                <w:sz w:val="22"/>
              </w:rPr>
              <w:t>, w szczególności pokrycia terenu i klimatu</w:t>
            </w:r>
            <w:r>
              <w:rPr>
                <w:bCs/>
                <w:sz w:val="22"/>
              </w:rPr>
              <w:t>. Dyskusja.</w:t>
            </w:r>
          </w:p>
        </w:tc>
        <w:tc>
          <w:tcPr>
            <w:tcW w:w="1276" w:type="dxa"/>
            <w:vAlign w:val="center"/>
          </w:tcPr>
          <w:p w14:paraId="1C57757C" w14:textId="6732261A" w:rsidR="008C475F" w:rsidRPr="008E35E2" w:rsidRDefault="0095582B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07329" w:rsidRPr="008E35E2" w14:paraId="34B31DED" w14:textId="77777777" w:rsidTr="0095582B">
        <w:tc>
          <w:tcPr>
            <w:tcW w:w="814" w:type="dxa"/>
            <w:vAlign w:val="center"/>
          </w:tcPr>
          <w:p w14:paraId="18E6CE3E" w14:textId="44D43A7E" w:rsidR="00907329" w:rsidRPr="008C475F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5</w:t>
            </w:r>
          </w:p>
        </w:tc>
        <w:tc>
          <w:tcPr>
            <w:tcW w:w="7119" w:type="dxa"/>
          </w:tcPr>
          <w:p w14:paraId="6982DF9C" w14:textId="7554EB50" w:rsidR="00907329" w:rsidRDefault="00907329" w:rsidP="008C475F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Prezentowanie przez studentów studiów dotyczących zasobów i uwarunkowań układu funkcjonalno-przestrzennego. Dyskusja.</w:t>
            </w:r>
          </w:p>
        </w:tc>
        <w:tc>
          <w:tcPr>
            <w:tcW w:w="1276" w:type="dxa"/>
            <w:vAlign w:val="center"/>
          </w:tcPr>
          <w:p w14:paraId="5CC961A0" w14:textId="4F0F8C96" w:rsidR="00907329" w:rsidRDefault="00907329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5582B" w:rsidRPr="008E35E2" w14:paraId="2A4E0862" w14:textId="77777777" w:rsidTr="0095582B">
        <w:tc>
          <w:tcPr>
            <w:tcW w:w="814" w:type="dxa"/>
            <w:vAlign w:val="center"/>
          </w:tcPr>
          <w:p w14:paraId="37A166B2" w14:textId="299360B6" w:rsidR="0095582B" w:rsidRPr="008E35E2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</w:t>
            </w:r>
            <w:r w:rsidR="00907329">
              <w:rPr>
                <w:sz w:val="22"/>
                <w:szCs w:val="22"/>
              </w:rPr>
              <w:t>6</w:t>
            </w:r>
          </w:p>
        </w:tc>
        <w:tc>
          <w:tcPr>
            <w:tcW w:w="7119" w:type="dxa"/>
          </w:tcPr>
          <w:p w14:paraId="45ED9926" w14:textId="09E78E7C" w:rsidR="0095582B" w:rsidRPr="008E35E2" w:rsidRDefault="0095582B" w:rsidP="0095582B">
            <w:pPr>
              <w:rPr>
                <w:sz w:val="22"/>
                <w:szCs w:val="22"/>
              </w:rPr>
            </w:pPr>
            <w:r>
              <w:rPr>
                <w:bCs/>
                <w:sz w:val="22"/>
              </w:rPr>
              <w:t>Prezentacja przez studentów studiów dotyczących zasobów i uwarunkowań środowiska kulturowego oraz układu kompozycyjno-krajobrazowego. Dyskusja. Wydanie tematów prezentacji dotyczących prak</w:t>
            </w:r>
            <w:bookmarkStart w:id="4" w:name="_GoBack"/>
            <w:bookmarkEnd w:id="4"/>
            <w:r>
              <w:rPr>
                <w:bCs/>
                <w:sz w:val="22"/>
              </w:rPr>
              <w:t>tyk planistycznych w nurcie zrównoważonego rozwoju.</w:t>
            </w:r>
            <w:r w:rsidR="00907329">
              <w:rPr>
                <w:bCs/>
                <w:sz w:val="22"/>
              </w:rPr>
              <w:t xml:space="preserve"> Dyskusja.</w:t>
            </w:r>
          </w:p>
        </w:tc>
        <w:tc>
          <w:tcPr>
            <w:tcW w:w="1276" w:type="dxa"/>
            <w:vAlign w:val="center"/>
          </w:tcPr>
          <w:p w14:paraId="47192284" w14:textId="44F27DCA" w:rsidR="0095582B" w:rsidRPr="008E35E2" w:rsidRDefault="0095582B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5582B" w:rsidRPr="008E35E2" w14:paraId="329E2B9F" w14:textId="77777777" w:rsidTr="0095582B">
        <w:tc>
          <w:tcPr>
            <w:tcW w:w="814" w:type="dxa"/>
            <w:vAlign w:val="center"/>
          </w:tcPr>
          <w:p w14:paraId="562C3218" w14:textId="7CCA9024" w:rsidR="0095582B" w:rsidRPr="008E35E2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7</w:t>
            </w:r>
          </w:p>
        </w:tc>
        <w:tc>
          <w:tcPr>
            <w:tcW w:w="7119" w:type="dxa"/>
          </w:tcPr>
          <w:p w14:paraId="788AA3D3" w14:textId="6AC0C5D5" w:rsidR="0095582B" w:rsidRDefault="0095582B" w:rsidP="0095582B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Opracowanie analiz przedprojektowych. Waloryzacja obszaru mająca na celu wyróżnienie obszarów wartościowych</w:t>
            </w:r>
            <w:r w:rsidR="00907329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oraz problemowych</w:t>
            </w:r>
            <w:r w:rsidR="00907329">
              <w:rPr>
                <w:bCs/>
                <w:sz w:val="22"/>
              </w:rPr>
              <w:t xml:space="preserve"> (powstałych w wyniku czynników naturalnych i antropogenicznych)</w:t>
            </w:r>
            <w:r>
              <w:rPr>
                <w:bCs/>
                <w:sz w:val="22"/>
              </w:rPr>
              <w:t xml:space="preserve">. Opracowanie </w:t>
            </w:r>
            <w:r w:rsidR="000C7B28">
              <w:rPr>
                <w:bCs/>
                <w:sz w:val="22"/>
              </w:rPr>
              <w:t xml:space="preserve">wniosków wynikających </w:t>
            </w:r>
            <w:r w:rsidR="006F33AA">
              <w:rPr>
                <w:bCs/>
                <w:sz w:val="22"/>
              </w:rPr>
              <w:t>z </w:t>
            </w:r>
            <w:r w:rsidR="000C7B28">
              <w:rPr>
                <w:bCs/>
                <w:sz w:val="22"/>
              </w:rPr>
              <w:t>analiz.</w:t>
            </w:r>
          </w:p>
        </w:tc>
        <w:tc>
          <w:tcPr>
            <w:tcW w:w="1276" w:type="dxa"/>
            <w:vAlign w:val="center"/>
          </w:tcPr>
          <w:p w14:paraId="79BBBF13" w14:textId="25D097CF" w:rsidR="0095582B" w:rsidRDefault="0095582B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5582B" w:rsidRPr="008E35E2" w14:paraId="554AFFA4" w14:textId="77777777" w:rsidTr="0095582B">
        <w:tc>
          <w:tcPr>
            <w:tcW w:w="814" w:type="dxa"/>
            <w:vAlign w:val="center"/>
          </w:tcPr>
          <w:p w14:paraId="4EA3A533" w14:textId="24BD4A48" w:rsidR="0095582B" w:rsidRPr="008E35E2" w:rsidRDefault="002D2030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8</w:t>
            </w:r>
          </w:p>
        </w:tc>
        <w:tc>
          <w:tcPr>
            <w:tcW w:w="7119" w:type="dxa"/>
          </w:tcPr>
          <w:p w14:paraId="7705646C" w14:textId="4E8D820A" w:rsidR="0095582B" w:rsidRDefault="000C7B28" w:rsidP="0095582B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Praca zespołowa w grupach – analiza uwarunkowań prawnych dotyczących zagadnień kształtowania i ochrony krajobrazu, środowiska przyrodniczego oraz kulturowego wynikających z aktów normatywnych i prawa miejscowego. Dyskusja. Weryfikacja wniosków wynikających z analiz.</w:t>
            </w:r>
          </w:p>
        </w:tc>
        <w:tc>
          <w:tcPr>
            <w:tcW w:w="1276" w:type="dxa"/>
            <w:vAlign w:val="center"/>
          </w:tcPr>
          <w:p w14:paraId="24EA8DB4" w14:textId="4E5CA97B" w:rsidR="0095582B" w:rsidRDefault="0095582B" w:rsidP="009558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C7B28" w:rsidRPr="008E35E2" w14:paraId="4D1B6F7E" w14:textId="77777777" w:rsidTr="0095582B">
        <w:tc>
          <w:tcPr>
            <w:tcW w:w="814" w:type="dxa"/>
            <w:vAlign w:val="center"/>
          </w:tcPr>
          <w:p w14:paraId="38CFB358" w14:textId="4184A419" w:rsidR="000C7B28" w:rsidRPr="008E35E2" w:rsidRDefault="002D2030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9</w:t>
            </w:r>
          </w:p>
        </w:tc>
        <w:tc>
          <w:tcPr>
            <w:tcW w:w="7119" w:type="dxa"/>
          </w:tcPr>
          <w:p w14:paraId="13201010" w14:textId="18301DBB" w:rsidR="000C7B28" w:rsidRPr="3F9B7FFE" w:rsidRDefault="000C7B28" w:rsidP="000C7B28">
            <w:pPr>
              <w:rPr>
                <w:sz w:val="22"/>
                <w:szCs w:val="22"/>
              </w:rPr>
            </w:pPr>
            <w:r>
              <w:rPr>
                <w:bCs/>
                <w:sz w:val="22"/>
              </w:rPr>
              <w:t>Prezentacje dotyczące praktyk planistycznych w nurcie zrównoważonego rozwoju. Dyskusja.</w:t>
            </w:r>
          </w:p>
        </w:tc>
        <w:tc>
          <w:tcPr>
            <w:tcW w:w="1276" w:type="dxa"/>
            <w:vAlign w:val="center"/>
          </w:tcPr>
          <w:p w14:paraId="5014E82A" w14:textId="7E57C5F0" w:rsidR="000C7B28" w:rsidRDefault="000C7B28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C7B28" w:rsidRPr="008E35E2" w14:paraId="6D34E667" w14:textId="77777777" w:rsidTr="0095582B">
        <w:tc>
          <w:tcPr>
            <w:tcW w:w="814" w:type="dxa"/>
            <w:vAlign w:val="center"/>
          </w:tcPr>
          <w:p w14:paraId="70A4AE27" w14:textId="22141EFE" w:rsidR="000C7B28" w:rsidRPr="008E35E2" w:rsidRDefault="002D2030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07329">
              <w:rPr>
                <w:sz w:val="22"/>
                <w:szCs w:val="22"/>
              </w:rPr>
              <w:t>10</w:t>
            </w:r>
          </w:p>
        </w:tc>
        <w:tc>
          <w:tcPr>
            <w:tcW w:w="7119" w:type="dxa"/>
          </w:tcPr>
          <w:p w14:paraId="78BA04C7" w14:textId="6267BAF5" w:rsidR="000C7B28" w:rsidRDefault="000C7B28" w:rsidP="000C7B28">
            <w:pPr>
              <w:rPr>
                <w:bCs/>
                <w:sz w:val="22"/>
              </w:rPr>
            </w:pPr>
            <w:r w:rsidRPr="3F9B7FFE">
              <w:rPr>
                <w:sz w:val="22"/>
                <w:szCs w:val="22"/>
              </w:rPr>
              <w:t>Formułowanie wytycznych projektowych</w:t>
            </w:r>
            <w:r>
              <w:rPr>
                <w:sz w:val="22"/>
                <w:szCs w:val="22"/>
              </w:rPr>
              <w:t>.</w:t>
            </w:r>
            <w:r w:rsidR="00907329">
              <w:rPr>
                <w:sz w:val="22"/>
                <w:szCs w:val="22"/>
              </w:rPr>
              <w:t xml:space="preserve"> </w:t>
            </w:r>
            <w:r w:rsidR="00907329" w:rsidRPr="3F9B7FFE">
              <w:rPr>
                <w:sz w:val="22"/>
                <w:szCs w:val="22"/>
              </w:rPr>
              <w:t>Praca w trybie warsztatowym –</w:t>
            </w:r>
            <w:r w:rsidR="00907329">
              <w:rPr>
                <w:sz w:val="22"/>
                <w:szCs w:val="22"/>
              </w:rPr>
              <w:t xml:space="preserve"> opracowanie koncepcji projektowych</w:t>
            </w:r>
            <w:r w:rsidR="00907329" w:rsidRPr="3F9B7FFE">
              <w:rPr>
                <w:sz w:val="22"/>
                <w:szCs w:val="22"/>
              </w:rPr>
              <w:t xml:space="preserve">. Dyskusja grupowa nad przyjętymi rozwiązaniami – wzajemna ocena rozwiązań </w:t>
            </w:r>
            <w:r w:rsidR="00907329">
              <w:rPr>
                <w:sz w:val="22"/>
                <w:szCs w:val="22"/>
              </w:rPr>
              <w:t xml:space="preserve">w aspekcie przyrodniczym, </w:t>
            </w:r>
            <w:r w:rsidR="00907329">
              <w:rPr>
                <w:bCs/>
                <w:sz w:val="22"/>
              </w:rPr>
              <w:t>społecznym i ekonomicznym.</w:t>
            </w:r>
          </w:p>
        </w:tc>
        <w:tc>
          <w:tcPr>
            <w:tcW w:w="1276" w:type="dxa"/>
            <w:vAlign w:val="center"/>
          </w:tcPr>
          <w:p w14:paraId="135634D1" w14:textId="08517117" w:rsidR="000C7B28" w:rsidRDefault="000C7B28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C7B28" w:rsidRPr="008E35E2" w14:paraId="7847C8B0" w14:textId="77777777" w:rsidTr="0095582B">
        <w:tc>
          <w:tcPr>
            <w:tcW w:w="814" w:type="dxa"/>
            <w:vAlign w:val="center"/>
          </w:tcPr>
          <w:p w14:paraId="545FD995" w14:textId="07608FAE" w:rsidR="000C7B28" w:rsidRPr="008E35E2" w:rsidRDefault="002D2030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0C7B28">
              <w:rPr>
                <w:sz w:val="22"/>
                <w:szCs w:val="22"/>
              </w:rPr>
              <w:t>1</w:t>
            </w:r>
            <w:r w:rsidR="00907329">
              <w:rPr>
                <w:sz w:val="22"/>
                <w:szCs w:val="22"/>
              </w:rPr>
              <w:t>1</w:t>
            </w:r>
          </w:p>
        </w:tc>
        <w:tc>
          <w:tcPr>
            <w:tcW w:w="7119" w:type="dxa"/>
          </w:tcPr>
          <w:p w14:paraId="7C2B0BCE" w14:textId="5C2E42F6" w:rsidR="000C7B28" w:rsidRDefault="00104DF7" w:rsidP="000C7B28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Korekta opracowań projektowych. Omówienie zasad poprawnego zapisu graficznego koncepcji, opracowania schematów i przekrojów rysunkowych.</w:t>
            </w:r>
          </w:p>
        </w:tc>
        <w:tc>
          <w:tcPr>
            <w:tcW w:w="1276" w:type="dxa"/>
            <w:vAlign w:val="center"/>
          </w:tcPr>
          <w:p w14:paraId="1A70E682" w14:textId="624EC030" w:rsidR="000C7B28" w:rsidRDefault="000C7B28" w:rsidP="000C7B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4DF7" w:rsidRPr="008E35E2" w14:paraId="0168186C" w14:textId="77777777" w:rsidTr="0095582B">
        <w:tc>
          <w:tcPr>
            <w:tcW w:w="814" w:type="dxa"/>
            <w:vAlign w:val="center"/>
          </w:tcPr>
          <w:p w14:paraId="74EB025E" w14:textId="7DFBF281" w:rsidR="00104DF7" w:rsidRPr="008E35E2" w:rsidRDefault="002D2030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104DF7">
              <w:rPr>
                <w:sz w:val="22"/>
                <w:szCs w:val="22"/>
              </w:rPr>
              <w:t>1</w:t>
            </w:r>
            <w:r w:rsidR="00907329">
              <w:rPr>
                <w:sz w:val="22"/>
                <w:szCs w:val="22"/>
              </w:rPr>
              <w:t>2</w:t>
            </w:r>
          </w:p>
        </w:tc>
        <w:tc>
          <w:tcPr>
            <w:tcW w:w="7119" w:type="dxa"/>
          </w:tcPr>
          <w:p w14:paraId="76C6C8DB" w14:textId="18ADAFAD" w:rsidR="00104DF7" w:rsidRDefault="00104DF7" w:rsidP="00104DF7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Konsultowanie opracowań projektowych w aspekcie przyrodniczym – opracowanie schematu funkcjonowania błękitnej i zielonej infrastruktury</w:t>
            </w:r>
            <w:r w:rsidR="000D6780">
              <w:rPr>
                <w:bCs/>
                <w:sz w:val="22"/>
              </w:rPr>
              <w:t xml:space="preserve"> lub </w:t>
            </w:r>
            <w:r>
              <w:rPr>
                <w:bCs/>
                <w:sz w:val="22"/>
              </w:rPr>
              <w:t>przekroju w miejscu charakterystycznym.</w:t>
            </w:r>
          </w:p>
        </w:tc>
        <w:tc>
          <w:tcPr>
            <w:tcW w:w="1276" w:type="dxa"/>
            <w:vAlign w:val="center"/>
          </w:tcPr>
          <w:p w14:paraId="43146B60" w14:textId="30625FE4" w:rsidR="00104DF7" w:rsidRDefault="00104DF7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4DF7" w:rsidRPr="008E35E2" w14:paraId="01EDC804" w14:textId="77777777" w:rsidTr="0095582B">
        <w:tc>
          <w:tcPr>
            <w:tcW w:w="814" w:type="dxa"/>
            <w:vAlign w:val="center"/>
          </w:tcPr>
          <w:p w14:paraId="117D92D9" w14:textId="3C298975" w:rsidR="00104DF7" w:rsidRPr="008E35E2" w:rsidRDefault="002D2030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104DF7">
              <w:rPr>
                <w:sz w:val="22"/>
                <w:szCs w:val="22"/>
              </w:rPr>
              <w:t>1</w:t>
            </w:r>
            <w:r w:rsidR="00907329">
              <w:rPr>
                <w:sz w:val="22"/>
                <w:szCs w:val="22"/>
              </w:rPr>
              <w:t>3</w:t>
            </w:r>
          </w:p>
        </w:tc>
        <w:tc>
          <w:tcPr>
            <w:tcW w:w="7119" w:type="dxa"/>
          </w:tcPr>
          <w:p w14:paraId="1977375F" w14:textId="007277B7" w:rsidR="00104DF7" w:rsidRDefault="00104DF7" w:rsidP="00104DF7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Konsultowanie opracowań projektowych w aspekcie ekonomicznym – analiza źródeł finansowania wdrażanych propozycji. Opracowanie wariantów realizacji przedsięwzięcia.</w:t>
            </w:r>
          </w:p>
        </w:tc>
        <w:tc>
          <w:tcPr>
            <w:tcW w:w="1276" w:type="dxa"/>
            <w:vAlign w:val="center"/>
          </w:tcPr>
          <w:p w14:paraId="0D9400C2" w14:textId="4905777B" w:rsidR="00104DF7" w:rsidRDefault="00104DF7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4DF7" w:rsidRPr="008E35E2" w14:paraId="3051B1D9" w14:textId="77777777" w:rsidTr="0095582B">
        <w:tc>
          <w:tcPr>
            <w:tcW w:w="814" w:type="dxa"/>
            <w:vAlign w:val="center"/>
          </w:tcPr>
          <w:p w14:paraId="1A1EFFC2" w14:textId="16EF7B71" w:rsidR="00104DF7" w:rsidRPr="008E35E2" w:rsidRDefault="002D2030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104DF7">
              <w:rPr>
                <w:sz w:val="22"/>
                <w:szCs w:val="22"/>
              </w:rPr>
              <w:t>1</w:t>
            </w:r>
            <w:r w:rsidR="00907329">
              <w:rPr>
                <w:sz w:val="22"/>
                <w:szCs w:val="22"/>
              </w:rPr>
              <w:t>4</w:t>
            </w:r>
          </w:p>
        </w:tc>
        <w:tc>
          <w:tcPr>
            <w:tcW w:w="7119" w:type="dxa"/>
          </w:tcPr>
          <w:p w14:paraId="32467D73" w14:textId="60F656E1" w:rsidR="00104DF7" w:rsidRDefault="008578A4" w:rsidP="00104DF7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Konsultowanie opracowań projektowych w aspekcie społecznym – analiza dostępności. Omówienie form i zasad komunikacji społecznej wdrażanych rozwiązań.</w:t>
            </w:r>
          </w:p>
        </w:tc>
        <w:tc>
          <w:tcPr>
            <w:tcW w:w="1276" w:type="dxa"/>
            <w:vAlign w:val="center"/>
          </w:tcPr>
          <w:p w14:paraId="55476DF2" w14:textId="76290369" w:rsidR="00104DF7" w:rsidRDefault="00104DF7" w:rsidP="00104D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578A4" w:rsidRPr="008E35E2" w14:paraId="5024FD27" w14:textId="77777777" w:rsidTr="0095582B">
        <w:tc>
          <w:tcPr>
            <w:tcW w:w="814" w:type="dxa"/>
            <w:vAlign w:val="center"/>
          </w:tcPr>
          <w:p w14:paraId="461A007F" w14:textId="73CF6B49" w:rsidR="008578A4" w:rsidRPr="008E35E2" w:rsidRDefault="002D2030" w:rsidP="00857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8578A4">
              <w:rPr>
                <w:sz w:val="22"/>
                <w:szCs w:val="22"/>
              </w:rPr>
              <w:t>15</w:t>
            </w:r>
          </w:p>
        </w:tc>
        <w:tc>
          <w:tcPr>
            <w:tcW w:w="7119" w:type="dxa"/>
          </w:tcPr>
          <w:p w14:paraId="6E91D503" w14:textId="5E91C7E3" w:rsidR="008578A4" w:rsidRDefault="008578A4" w:rsidP="008578A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Przegląd opracowań projektowych. Podsumowanie zajęć.</w:t>
            </w:r>
          </w:p>
        </w:tc>
        <w:tc>
          <w:tcPr>
            <w:tcW w:w="1276" w:type="dxa"/>
            <w:vAlign w:val="center"/>
          </w:tcPr>
          <w:p w14:paraId="6BA5BBDD" w14:textId="01C03BD0" w:rsidR="008578A4" w:rsidRDefault="008578A4" w:rsidP="00857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578A4" w:rsidRPr="008E35E2" w14:paraId="43A6662E" w14:textId="77777777" w:rsidTr="0095582B">
        <w:tc>
          <w:tcPr>
            <w:tcW w:w="814" w:type="dxa"/>
          </w:tcPr>
          <w:p w14:paraId="5A436BCC" w14:textId="77777777" w:rsidR="008578A4" w:rsidRPr="008E35E2" w:rsidRDefault="008578A4" w:rsidP="008578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9" w:type="dxa"/>
          </w:tcPr>
          <w:p w14:paraId="678B6552" w14:textId="03FD9A8E" w:rsidR="008578A4" w:rsidRDefault="008578A4" w:rsidP="008578A4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Suma godzin</w:t>
            </w:r>
          </w:p>
        </w:tc>
        <w:tc>
          <w:tcPr>
            <w:tcW w:w="1276" w:type="dxa"/>
            <w:vAlign w:val="center"/>
          </w:tcPr>
          <w:p w14:paraId="69BAF06D" w14:textId="41DB8E9E" w:rsidR="008578A4" w:rsidRDefault="008578A4" w:rsidP="00857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0EA456B2" w14:textId="77777777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EF683" w14:textId="77777777" w:rsidR="008578A4" w:rsidRPr="00544D7F" w:rsidRDefault="008578A4" w:rsidP="008578A4">
            <w:pPr>
              <w:rPr>
                <w:sz w:val="22"/>
              </w:rPr>
            </w:pPr>
            <w:r w:rsidRPr="00544D7F">
              <w:rPr>
                <w:sz w:val="22"/>
              </w:rPr>
              <w:t>N1.</w:t>
            </w:r>
            <w:r>
              <w:rPr>
                <w:sz w:val="22"/>
              </w:rPr>
              <w:t xml:space="preserve"> Dyskusje problemowe.</w:t>
            </w:r>
          </w:p>
          <w:p w14:paraId="6B13D47B" w14:textId="77777777" w:rsidR="008578A4" w:rsidRPr="00544D7F" w:rsidRDefault="008578A4" w:rsidP="008578A4">
            <w:pPr>
              <w:rPr>
                <w:sz w:val="22"/>
              </w:rPr>
            </w:pPr>
            <w:r w:rsidRPr="00544D7F">
              <w:rPr>
                <w:sz w:val="22"/>
              </w:rPr>
              <w:t>N2.</w:t>
            </w:r>
            <w:r>
              <w:rPr>
                <w:sz w:val="22"/>
              </w:rPr>
              <w:t xml:space="preserve"> Praca koncepcyjna.</w:t>
            </w:r>
          </w:p>
          <w:p w14:paraId="72CB6B2A" w14:textId="77777777" w:rsidR="008578A4" w:rsidRDefault="008578A4" w:rsidP="008578A4">
            <w:pPr>
              <w:rPr>
                <w:sz w:val="22"/>
              </w:rPr>
            </w:pPr>
            <w:r w:rsidRPr="00544D7F">
              <w:rPr>
                <w:sz w:val="22"/>
              </w:rPr>
              <w:t>N3.</w:t>
            </w:r>
            <w:r>
              <w:rPr>
                <w:sz w:val="22"/>
              </w:rPr>
              <w:t xml:space="preserve"> Konsultacje indywidualne.</w:t>
            </w:r>
          </w:p>
          <w:p w14:paraId="00DB2D76" w14:textId="5DD7C1B0" w:rsidR="008578A4" w:rsidRDefault="008578A4" w:rsidP="008578A4">
            <w:pPr>
              <w:rPr>
                <w:sz w:val="22"/>
              </w:rPr>
            </w:pPr>
            <w:r>
              <w:rPr>
                <w:sz w:val="22"/>
              </w:rPr>
              <w:t>N4. Konsultacje zespołowe.</w:t>
            </w:r>
          </w:p>
          <w:p w14:paraId="736BBD70" w14:textId="3528FD8D" w:rsidR="008578A4" w:rsidRDefault="008578A4" w:rsidP="008578A4">
            <w:pPr>
              <w:rPr>
                <w:sz w:val="22"/>
              </w:rPr>
            </w:pPr>
            <w:r>
              <w:rPr>
                <w:sz w:val="22"/>
              </w:rPr>
              <w:t>N5. Praca klauzurowa na zadany temat.</w:t>
            </w:r>
          </w:p>
          <w:p w14:paraId="29401615" w14:textId="77777777" w:rsidR="007358EE" w:rsidRDefault="008578A4" w:rsidP="008578A4">
            <w:pPr>
              <w:rPr>
                <w:sz w:val="22"/>
              </w:rPr>
            </w:pPr>
            <w:r>
              <w:rPr>
                <w:sz w:val="22"/>
              </w:rPr>
              <w:t>N6. Prezentacje prac własnych.</w:t>
            </w:r>
          </w:p>
          <w:p w14:paraId="041AA906" w14:textId="092E03DF" w:rsidR="008578A4" w:rsidRPr="00544D7F" w:rsidRDefault="008578A4" w:rsidP="008578A4">
            <w:pPr>
              <w:rPr>
                <w:sz w:val="22"/>
              </w:rPr>
            </w:pPr>
            <w:r>
              <w:rPr>
                <w:sz w:val="22"/>
              </w:rPr>
              <w:t>N7. Studia literaturowe.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5A42253E" w14:textId="77777777" w:rsidR="00D90D35" w:rsidRDefault="00D90D35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753"/>
        <w:gridCol w:w="3969"/>
      </w:tblGrid>
      <w:tr w:rsidR="00D90D35" w:rsidRPr="00390B75" w14:paraId="0E4CEDF4" w14:textId="77777777" w:rsidTr="0023537E">
        <w:tc>
          <w:tcPr>
            <w:tcW w:w="9209" w:type="dxa"/>
            <w:gridSpan w:val="3"/>
          </w:tcPr>
          <w:p w14:paraId="369BB3C9" w14:textId="3E9F77D8" w:rsidR="00D90D35" w:rsidRPr="00D90D35" w:rsidRDefault="00342506" w:rsidP="0023537E">
            <w:pPr>
              <w:jc w:val="center"/>
              <w:rPr>
                <w:b/>
              </w:rPr>
            </w:pPr>
            <w:r>
              <w:rPr>
                <w:b/>
              </w:rPr>
              <w:t>Projekt</w:t>
            </w:r>
          </w:p>
        </w:tc>
      </w:tr>
      <w:tr w:rsidR="00D90D35" w:rsidRPr="00390B75" w14:paraId="2179A41F" w14:textId="77777777" w:rsidTr="00185BA5">
        <w:tc>
          <w:tcPr>
            <w:tcW w:w="2487" w:type="dxa"/>
          </w:tcPr>
          <w:p w14:paraId="38516B81" w14:textId="77777777" w:rsidR="00D90D35" w:rsidRPr="00FF756A" w:rsidRDefault="00D90D35" w:rsidP="0023537E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2753" w:type="dxa"/>
          </w:tcPr>
          <w:p w14:paraId="269600BE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3969" w:type="dxa"/>
          </w:tcPr>
          <w:p w14:paraId="63A73A6F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8578A4" w:rsidRPr="003C2846" w14:paraId="3D1AC42E" w14:textId="77777777" w:rsidTr="00185BA5">
        <w:tc>
          <w:tcPr>
            <w:tcW w:w="2487" w:type="dxa"/>
          </w:tcPr>
          <w:p w14:paraId="5299ED09" w14:textId="77777777" w:rsidR="008578A4" w:rsidRPr="003C2846" w:rsidRDefault="008578A4" w:rsidP="0023537E">
            <w:pPr>
              <w:rPr>
                <w:sz w:val="22"/>
              </w:rPr>
            </w:pPr>
            <w:r w:rsidRPr="003C2846">
              <w:rPr>
                <w:sz w:val="22"/>
              </w:rPr>
              <w:t>F1</w:t>
            </w:r>
          </w:p>
        </w:tc>
        <w:tc>
          <w:tcPr>
            <w:tcW w:w="2753" w:type="dxa"/>
            <w:vMerge w:val="restart"/>
          </w:tcPr>
          <w:p w14:paraId="76275FD0" w14:textId="5EDF1956" w:rsidR="008578A4" w:rsidRPr="003C2846" w:rsidRDefault="008578A4" w:rsidP="00185BA5">
            <w:pPr>
              <w:jc w:val="center"/>
              <w:rPr>
                <w:sz w:val="22"/>
              </w:rPr>
            </w:pPr>
            <w:r w:rsidRPr="00986AE0">
              <w:rPr>
                <w:sz w:val="22"/>
              </w:rPr>
              <w:t>PEU_</w:t>
            </w:r>
            <w:r>
              <w:rPr>
                <w:sz w:val="22"/>
              </w:rPr>
              <w:t>U</w:t>
            </w:r>
            <w:r w:rsidRPr="00986AE0">
              <w:rPr>
                <w:sz w:val="22"/>
              </w:rPr>
              <w:t>0</w:t>
            </w:r>
            <w:r>
              <w:rPr>
                <w:sz w:val="22"/>
              </w:rPr>
              <w:t xml:space="preserve">1, </w:t>
            </w:r>
            <w:r w:rsidRPr="00986AE0">
              <w:rPr>
                <w:sz w:val="22"/>
              </w:rPr>
              <w:t>PEU_</w:t>
            </w:r>
            <w:r>
              <w:rPr>
                <w:sz w:val="22"/>
              </w:rPr>
              <w:t>U</w:t>
            </w:r>
            <w:r w:rsidRPr="00986AE0">
              <w:rPr>
                <w:sz w:val="22"/>
              </w:rPr>
              <w:t>0</w:t>
            </w:r>
            <w:r>
              <w:rPr>
                <w:sz w:val="22"/>
              </w:rPr>
              <w:t xml:space="preserve">2, </w:t>
            </w:r>
            <w:r w:rsidRPr="00986AE0">
              <w:rPr>
                <w:sz w:val="22"/>
              </w:rPr>
              <w:t>PEU_</w:t>
            </w:r>
            <w:r>
              <w:rPr>
                <w:sz w:val="22"/>
              </w:rPr>
              <w:t>U</w:t>
            </w:r>
            <w:r w:rsidRPr="00986AE0">
              <w:rPr>
                <w:sz w:val="22"/>
              </w:rPr>
              <w:t>0</w:t>
            </w:r>
            <w:r>
              <w:rPr>
                <w:sz w:val="22"/>
              </w:rPr>
              <w:t>3</w:t>
            </w:r>
          </w:p>
        </w:tc>
        <w:tc>
          <w:tcPr>
            <w:tcW w:w="3969" w:type="dxa"/>
          </w:tcPr>
          <w:p w14:paraId="5F939DD4" w14:textId="26B681C6" w:rsidR="008578A4" w:rsidRPr="003C2846" w:rsidRDefault="008578A4" w:rsidP="0023537E">
            <w:pPr>
              <w:rPr>
                <w:sz w:val="22"/>
              </w:rPr>
            </w:pPr>
            <w:r>
              <w:rPr>
                <w:sz w:val="22"/>
              </w:rPr>
              <w:t>Ocena za część analityczną opracowania</w:t>
            </w:r>
          </w:p>
        </w:tc>
      </w:tr>
      <w:tr w:rsidR="008578A4" w:rsidRPr="003C2846" w14:paraId="76FE76F8" w14:textId="77777777" w:rsidTr="00185BA5">
        <w:tc>
          <w:tcPr>
            <w:tcW w:w="2487" w:type="dxa"/>
          </w:tcPr>
          <w:p w14:paraId="46E4DD58" w14:textId="77777777" w:rsidR="008578A4" w:rsidRPr="003C2846" w:rsidRDefault="008578A4" w:rsidP="0023537E">
            <w:pPr>
              <w:rPr>
                <w:sz w:val="22"/>
              </w:rPr>
            </w:pPr>
            <w:r w:rsidRPr="003C2846">
              <w:rPr>
                <w:sz w:val="22"/>
              </w:rPr>
              <w:t>F2</w:t>
            </w:r>
          </w:p>
        </w:tc>
        <w:tc>
          <w:tcPr>
            <w:tcW w:w="2753" w:type="dxa"/>
            <w:vMerge/>
          </w:tcPr>
          <w:p w14:paraId="550C617E" w14:textId="77777777" w:rsidR="008578A4" w:rsidRPr="003C2846" w:rsidRDefault="008578A4" w:rsidP="0023537E">
            <w:pPr>
              <w:jc w:val="center"/>
              <w:rPr>
                <w:sz w:val="22"/>
              </w:rPr>
            </w:pPr>
          </w:p>
        </w:tc>
        <w:tc>
          <w:tcPr>
            <w:tcW w:w="3969" w:type="dxa"/>
          </w:tcPr>
          <w:p w14:paraId="57050786" w14:textId="1793E0E4" w:rsidR="008578A4" w:rsidRPr="003C2846" w:rsidRDefault="008578A4" w:rsidP="0023537E">
            <w:pPr>
              <w:rPr>
                <w:sz w:val="22"/>
              </w:rPr>
            </w:pPr>
            <w:r>
              <w:rPr>
                <w:sz w:val="22"/>
              </w:rPr>
              <w:t>Ocena za część projektową opracowania</w:t>
            </w:r>
          </w:p>
        </w:tc>
      </w:tr>
      <w:tr w:rsidR="00D90D35" w:rsidRPr="003C2846" w14:paraId="413A1704" w14:textId="77777777" w:rsidTr="0023537E">
        <w:tc>
          <w:tcPr>
            <w:tcW w:w="9209" w:type="dxa"/>
            <w:gridSpan w:val="3"/>
          </w:tcPr>
          <w:p w14:paraId="1B26F963" w14:textId="3B7D6162" w:rsidR="00D90D35" w:rsidRPr="003C2846" w:rsidRDefault="00D90D35" w:rsidP="0023537E">
            <w:pPr>
              <w:rPr>
                <w:sz w:val="22"/>
              </w:rPr>
            </w:pPr>
            <w:r w:rsidRPr="003C2846">
              <w:rPr>
                <w:sz w:val="22"/>
              </w:rPr>
              <w:t xml:space="preserve">P = </w:t>
            </w:r>
            <w:r w:rsidR="008578A4">
              <w:rPr>
                <w:sz w:val="22"/>
              </w:rPr>
              <w:t>F1x0,4+F2x0,6</w:t>
            </w:r>
          </w:p>
        </w:tc>
      </w:tr>
    </w:tbl>
    <w:p w14:paraId="6C91DC4D" w14:textId="77777777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:rsidRPr="00185BA5" w14:paraId="3100EFA9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185BA5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185BA5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2486F5B1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Błękitno-zielona infrastruktura dla łagodzenia zmian klimatu – katalog techniczny</w:t>
            </w:r>
            <w:r w:rsidRPr="00185BA5">
              <w:rPr>
                <w:sz w:val="22"/>
                <w:szCs w:val="22"/>
              </w:rPr>
              <w:t>, Bergier, T., Kowalewska, A., (red.), Berlin, Kraków 2019. https://sendzimir.org.pl/wp-content/uploads/2019/12/B%C5%82%C4%99kitno-zielona-infrastruktura-dla-%C5%82agodzenia-zmian-klimatu-w-miastach-katalog-techniczny.pdf</w:t>
            </w:r>
          </w:p>
          <w:p w14:paraId="688C4C62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Chmielewski, T. J., </w:t>
            </w:r>
            <w:r w:rsidRPr="00185BA5">
              <w:rPr>
                <w:i/>
                <w:sz w:val="22"/>
                <w:szCs w:val="22"/>
              </w:rPr>
              <w:t>Systemy krajobrazowe: struktura – funkcjonowanie – planowanie</w:t>
            </w:r>
            <w:r w:rsidRPr="00185BA5">
              <w:rPr>
                <w:sz w:val="22"/>
                <w:szCs w:val="22"/>
              </w:rPr>
              <w:t>, Warszawa 2012.</w:t>
            </w:r>
          </w:p>
          <w:p w14:paraId="695B3792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Drzewa w krajobrazie. Podręcznik praktyka</w:t>
            </w:r>
            <w:r w:rsidRPr="00185BA5">
              <w:rPr>
                <w:sz w:val="22"/>
                <w:szCs w:val="22"/>
              </w:rPr>
              <w:t xml:space="preserve">, </w:t>
            </w:r>
            <w:proofErr w:type="spellStart"/>
            <w:r w:rsidRPr="00185BA5">
              <w:rPr>
                <w:sz w:val="22"/>
                <w:szCs w:val="22"/>
              </w:rPr>
              <w:t>Witkoś-Gnach</w:t>
            </w:r>
            <w:proofErr w:type="spellEnd"/>
            <w:r w:rsidRPr="00185BA5">
              <w:rPr>
                <w:sz w:val="22"/>
                <w:szCs w:val="22"/>
              </w:rPr>
              <w:t>, K., Tyszko-Chmielowiec, P. (red.), Wrocław 2014. http://drzewa.org.pl/wp-content/uploads/2018/05/drzewa-w-krajobrazie-podrecznik-praktyka-small.pdf</w:t>
            </w:r>
          </w:p>
          <w:p w14:paraId="6B6FD26C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Klimatyczne ABC. Interdyscyplinarne podstawy współczesnej wiedzy o zmianie klimatu</w:t>
            </w:r>
            <w:r w:rsidRPr="00185BA5">
              <w:rPr>
                <w:sz w:val="22"/>
                <w:szCs w:val="22"/>
              </w:rPr>
              <w:t xml:space="preserve">, Budziszewska, M., </w:t>
            </w:r>
            <w:proofErr w:type="spellStart"/>
            <w:r w:rsidRPr="00185BA5">
              <w:rPr>
                <w:sz w:val="22"/>
                <w:szCs w:val="22"/>
              </w:rPr>
              <w:t>Kardaś</w:t>
            </w:r>
            <w:proofErr w:type="spellEnd"/>
            <w:r w:rsidRPr="00185BA5">
              <w:rPr>
                <w:sz w:val="22"/>
                <w:szCs w:val="22"/>
              </w:rPr>
              <w:t>, A., Bohdanowicz, Z., (red.), Warszawa 2021. https://www.wuw.pl/product-pol-13475-Klimatyczne-ABC-Interdyscyplinarne-podstawy-wspolczesnej-wiedzy-o-zmianie-klimatu-PDF.html</w:t>
            </w:r>
          </w:p>
          <w:p w14:paraId="3BE87923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Lewińska, J., </w:t>
            </w:r>
            <w:r w:rsidRPr="00185BA5">
              <w:rPr>
                <w:i/>
                <w:sz w:val="22"/>
                <w:szCs w:val="22"/>
              </w:rPr>
              <w:t>Klimat miasta: zasoby, zagrożenia, kształtowanie</w:t>
            </w:r>
            <w:r w:rsidRPr="00185BA5">
              <w:rPr>
                <w:sz w:val="22"/>
                <w:szCs w:val="22"/>
              </w:rPr>
              <w:t>, Kraków 2000.</w:t>
            </w:r>
          </w:p>
          <w:p w14:paraId="607C0FF3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  <w:lang w:val="de-DE"/>
              </w:rPr>
            </w:pPr>
            <w:r w:rsidRPr="00185BA5">
              <w:rPr>
                <w:i/>
                <w:sz w:val="22"/>
                <w:szCs w:val="22"/>
                <w:lang w:val="de-DE"/>
              </w:rPr>
              <w:t xml:space="preserve">National Design Guide.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Planning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practice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guidance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for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beautiful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enduring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and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successful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places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, Ministry </w:t>
            </w:r>
            <w:proofErr w:type="spellStart"/>
            <w:r w:rsidRPr="00185BA5">
              <w:rPr>
                <w:sz w:val="22"/>
                <w:szCs w:val="22"/>
                <w:lang w:val="de-DE"/>
              </w:rPr>
              <w:t>of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 Housing, Communities and </w:t>
            </w:r>
            <w:proofErr w:type="spellStart"/>
            <w:r w:rsidRPr="00185BA5">
              <w:rPr>
                <w:sz w:val="22"/>
                <w:szCs w:val="22"/>
                <w:lang w:val="de-DE"/>
              </w:rPr>
              <w:t>Local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 Government, London 2019, https://assets.publishing.service.gov.uk/government/uploads/system/uploads/attachment_data/file/843468/National_Design_Guide.pdf</w:t>
            </w:r>
          </w:p>
          <w:p w14:paraId="127CCE1F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>Ustawa z dnia 16 kwietnia 2004 r. o ochronie przyrody (Dz. U. 2004 Nr 92 poz. 880). http://isap.sejm.gov.pl/isap.nsf/download.xsp/WDU20040920880/U/D20040880Lj.pdf</w:t>
            </w:r>
          </w:p>
          <w:p w14:paraId="58FC43DE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>Ustawa z dnia 27 kwietnia 2001 r. Prawo ochrony środowiska (Dz. U. 2001 Nr 62 poz. 627). http://isap.sejm.gov.pl/isap.nsf/download.xsp/WDU20010620627/U/D20010627Lj.pdf</w:t>
            </w:r>
          </w:p>
          <w:p w14:paraId="60C475DC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>Ustawa z dnia 27 marca 2003 r. o planowaniu i zagospodarowaniu przestrzennym (Dz. U. 2003 nr 80 poz. 717). http://isap.sejm.gov.pl/isap.nsf/download.xsp/WDU20030800717/U/D20030717Lj.pdf</w:t>
            </w:r>
          </w:p>
          <w:p w14:paraId="6BEA6D6F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Zrównoważony Rozwój – Zastosowania</w:t>
            </w:r>
            <w:r w:rsidRPr="00185BA5">
              <w:rPr>
                <w:sz w:val="22"/>
                <w:szCs w:val="22"/>
              </w:rPr>
              <w:t>, Bergier, T., Kronenberg, J. (red.), cz. 1-6. Kraków 2010-2018. https://sendzimir.org.pl/publikacje/magazyn-zrz/</w:t>
            </w:r>
          </w:p>
          <w:p w14:paraId="1B752679" w14:textId="77777777" w:rsidR="00500788" w:rsidRPr="00185BA5" w:rsidRDefault="00500788" w:rsidP="0050078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Żarska, B., </w:t>
            </w:r>
            <w:r w:rsidRPr="00185BA5">
              <w:rPr>
                <w:i/>
                <w:sz w:val="22"/>
                <w:szCs w:val="22"/>
              </w:rPr>
              <w:t>Ochrona krajobrazu</w:t>
            </w:r>
            <w:r w:rsidRPr="00185BA5">
              <w:rPr>
                <w:sz w:val="22"/>
                <w:szCs w:val="22"/>
              </w:rPr>
              <w:t>, Warszawa 2003.</w:t>
            </w:r>
          </w:p>
          <w:p w14:paraId="4FD065F1" w14:textId="77777777" w:rsidR="006F01A6" w:rsidRPr="00185BA5" w:rsidRDefault="006F01A6" w:rsidP="00500788">
            <w:pPr>
              <w:rPr>
                <w:sz w:val="22"/>
                <w:szCs w:val="22"/>
              </w:rPr>
            </w:pPr>
          </w:p>
          <w:p w14:paraId="08E3A120" w14:textId="77777777" w:rsidR="002B5912" w:rsidRPr="00185BA5" w:rsidRDefault="002B5912" w:rsidP="002B591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185BA5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4832F491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en-GB"/>
              </w:rPr>
            </w:pPr>
            <w:r w:rsidRPr="00185BA5">
              <w:rPr>
                <w:i/>
                <w:sz w:val="22"/>
                <w:szCs w:val="22"/>
                <w:lang w:val="en-GB"/>
              </w:rPr>
              <w:t>Catalogue of Nature-based solutions for urban regeneration</w:t>
            </w:r>
            <w:r w:rsidRPr="00185BA5">
              <w:rPr>
                <w:sz w:val="22"/>
                <w:szCs w:val="22"/>
                <w:lang w:val="en-GB"/>
              </w:rPr>
              <w:t xml:space="preserve">, Morello, E., Mahmoud, I. (red.), </w:t>
            </w:r>
            <w:proofErr w:type="spellStart"/>
            <w:r w:rsidRPr="00185BA5">
              <w:rPr>
                <w:sz w:val="22"/>
                <w:szCs w:val="22"/>
                <w:lang w:val="en-GB"/>
              </w:rPr>
              <w:t>Mediolan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 2019. http://www.labsimurb.polimi.it/nbs-catalogue/</w:t>
            </w:r>
          </w:p>
          <w:p w14:paraId="65DD355E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en-GB"/>
              </w:rPr>
            </w:pPr>
            <w:r w:rsidRPr="00185BA5">
              <w:rPr>
                <w:sz w:val="22"/>
                <w:szCs w:val="22"/>
                <w:lang w:val="en-GB"/>
              </w:rPr>
              <w:t xml:space="preserve">EEA, </w:t>
            </w:r>
            <w:r w:rsidRPr="00185BA5">
              <w:rPr>
                <w:i/>
                <w:sz w:val="22"/>
                <w:szCs w:val="22"/>
                <w:lang w:val="en-GB"/>
              </w:rPr>
              <w:t>Urban adaptation to climate change in Europe 2016: Transforming cities in a changing climate</w:t>
            </w:r>
            <w:r w:rsidRPr="00185BA5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185BA5">
              <w:rPr>
                <w:sz w:val="22"/>
                <w:szCs w:val="22"/>
                <w:lang w:val="en-GB"/>
              </w:rPr>
              <w:t>Kopenhaga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 2016. https://www.eea.europa.eu/publications/urban-adaptation-2016</w:t>
            </w:r>
          </w:p>
          <w:p w14:paraId="7255370E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IMGW, </w:t>
            </w:r>
            <w:r w:rsidRPr="00185BA5">
              <w:rPr>
                <w:i/>
                <w:sz w:val="22"/>
                <w:szCs w:val="22"/>
              </w:rPr>
              <w:t>Warunki klimatyczne i oceanograficzne w Polsce i na Bałtyku Południowym. Spodziewane zmiany wytyczne do opracowania strategii adaptacyjnych w gospodarce krajowej</w:t>
            </w:r>
            <w:r w:rsidRPr="00185BA5">
              <w:rPr>
                <w:sz w:val="22"/>
                <w:szCs w:val="22"/>
              </w:rPr>
              <w:t>, Warszawa 2012. http://klimat.imgw.pl/wp-content/uploads/2013/01/tom1.pdf?edmc=</w:t>
            </w:r>
          </w:p>
          <w:p w14:paraId="4A2E011B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Kształtowanie krajobrazu: idee, strategie, realizacje</w:t>
            </w:r>
            <w:r w:rsidRPr="00185BA5">
              <w:rPr>
                <w:sz w:val="22"/>
                <w:szCs w:val="22"/>
              </w:rPr>
              <w:t xml:space="preserve">, </w:t>
            </w:r>
            <w:proofErr w:type="spellStart"/>
            <w:r w:rsidRPr="00185BA5">
              <w:rPr>
                <w:sz w:val="22"/>
                <w:szCs w:val="22"/>
              </w:rPr>
              <w:t>Drapella</w:t>
            </w:r>
            <w:proofErr w:type="spellEnd"/>
            <w:r w:rsidRPr="00185BA5">
              <w:rPr>
                <w:sz w:val="22"/>
                <w:szCs w:val="22"/>
              </w:rPr>
              <w:t>-Hermansdorfer, A. (red.), cz. 1, Saksonia, Brandenburgia, Berlin, Wrocław 2004. https://www.dbc.wroc.pl/publication/29276</w:t>
            </w:r>
          </w:p>
          <w:p w14:paraId="61ED4DBC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Kształtowanie krajobrazu: idee, strategie, realizacje</w:t>
            </w:r>
            <w:r w:rsidRPr="00185BA5">
              <w:rPr>
                <w:sz w:val="22"/>
                <w:szCs w:val="22"/>
              </w:rPr>
              <w:t xml:space="preserve">, </w:t>
            </w:r>
            <w:proofErr w:type="spellStart"/>
            <w:r w:rsidRPr="00185BA5">
              <w:rPr>
                <w:sz w:val="22"/>
                <w:szCs w:val="22"/>
              </w:rPr>
              <w:t>Drapella</w:t>
            </w:r>
            <w:proofErr w:type="spellEnd"/>
            <w:r w:rsidRPr="00185BA5">
              <w:rPr>
                <w:sz w:val="22"/>
                <w:szCs w:val="22"/>
              </w:rPr>
              <w:t>-Hermansdorfer, A. (red.), cz. 2: Londyn i okolice, Wrocław 2005. https://www.dbc.wroc.pl/publication/29275</w:t>
            </w:r>
          </w:p>
          <w:p w14:paraId="67CC18D6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de-DE"/>
              </w:rPr>
            </w:pPr>
            <w:r w:rsidRPr="00185BA5">
              <w:rPr>
                <w:i/>
                <w:sz w:val="22"/>
                <w:szCs w:val="22"/>
                <w:lang w:val="de-DE"/>
              </w:rPr>
              <w:t xml:space="preserve">National Design Guide.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Planning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practice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guidance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for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beautiful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enduring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and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successful</w:t>
            </w:r>
            <w:proofErr w:type="spellEnd"/>
            <w:r w:rsidRPr="00185BA5">
              <w:rPr>
                <w:i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85BA5">
              <w:rPr>
                <w:i/>
                <w:sz w:val="22"/>
                <w:szCs w:val="22"/>
                <w:lang w:val="de-DE"/>
              </w:rPr>
              <w:t>places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, Ministry </w:t>
            </w:r>
            <w:proofErr w:type="spellStart"/>
            <w:r w:rsidRPr="00185BA5">
              <w:rPr>
                <w:sz w:val="22"/>
                <w:szCs w:val="22"/>
                <w:lang w:val="de-DE"/>
              </w:rPr>
              <w:t>of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 Housing, Communities and </w:t>
            </w:r>
            <w:proofErr w:type="spellStart"/>
            <w:r w:rsidRPr="00185BA5">
              <w:rPr>
                <w:sz w:val="22"/>
                <w:szCs w:val="22"/>
                <w:lang w:val="de-DE"/>
              </w:rPr>
              <w:t>Local</w:t>
            </w:r>
            <w:proofErr w:type="spellEnd"/>
            <w:r w:rsidRPr="00185BA5">
              <w:rPr>
                <w:sz w:val="22"/>
                <w:szCs w:val="22"/>
                <w:lang w:val="de-DE"/>
              </w:rPr>
              <w:t xml:space="preserve"> Government, London 2019, https://assets.publishing.service.gov.uk/government/uploads/system/uploads/attachment_data/file/843468/National_Design_Guide.pdf</w:t>
            </w:r>
          </w:p>
          <w:p w14:paraId="1BE1A708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185BA5">
              <w:rPr>
                <w:sz w:val="22"/>
                <w:szCs w:val="22"/>
              </w:rPr>
              <w:t>Richling</w:t>
            </w:r>
            <w:proofErr w:type="spellEnd"/>
            <w:r w:rsidRPr="00185BA5">
              <w:rPr>
                <w:sz w:val="22"/>
                <w:szCs w:val="22"/>
              </w:rPr>
              <w:t xml:space="preserve">, A., Solon, J., </w:t>
            </w:r>
            <w:r w:rsidRPr="00185BA5">
              <w:rPr>
                <w:i/>
                <w:sz w:val="22"/>
                <w:szCs w:val="22"/>
              </w:rPr>
              <w:t>Ekologia krajobrazu</w:t>
            </w:r>
            <w:r w:rsidRPr="00185BA5">
              <w:rPr>
                <w:sz w:val="22"/>
                <w:szCs w:val="22"/>
              </w:rPr>
              <w:t>, Warszawa 2011.</w:t>
            </w:r>
          </w:p>
          <w:p w14:paraId="3AD196DA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185BA5">
              <w:rPr>
                <w:sz w:val="22"/>
                <w:szCs w:val="22"/>
                <w:lang w:val="en-GB"/>
              </w:rPr>
              <w:t>Stahlschmidt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, P., </w:t>
            </w:r>
            <w:proofErr w:type="spellStart"/>
            <w:r w:rsidRPr="00185BA5">
              <w:rPr>
                <w:sz w:val="22"/>
                <w:szCs w:val="22"/>
                <w:lang w:val="en-GB"/>
              </w:rPr>
              <w:t>Swaffield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, S., </w:t>
            </w:r>
            <w:proofErr w:type="spellStart"/>
            <w:r w:rsidRPr="00185BA5">
              <w:rPr>
                <w:sz w:val="22"/>
                <w:szCs w:val="22"/>
                <w:lang w:val="en-GB"/>
              </w:rPr>
              <w:t>Primdahl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, J., </w:t>
            </w:r>
            <w:proofErr w:type="spellStart"/>
            <w:r w:rsidRPr="00185BA5">
              <w:rPr>
                <w:sz w:val="22"/>
                <w:szCs w:val="22"/>
                <w:lang w:val="en-GB"/>
              </w:rPr>
              <w:t>Nellemann</w:t>
            </w:r>
            <w:proofErr w:type="spellEnd"/>
            <w:r w:rsidRPr="00185BA5">
              <w:rPr>
                <w:sz w:val="22"/>
                <w:szCs w:val="22"/>
                <w:lang w:val="en-GB"/>
              </w:rPr>
              <w:t xml:space="preserve">, V., </w:t>
            </w:r>
            <w:r w:rsidRPr="00185BA5">
              <w:rPr>
                <w:i/>
                <w:sz w:val="22"/>
                <w:szCs w:val="22"/>
                <w:lang w:val="en-GB"/>
              </w:rPr>
              <w:t xml:space="preserve">Landscape Analysis. </w:t>
            </w:r>
            <w:proofErr w:type="spellStart"/>
            <w:r w:rsidRPr="00185BA5">
              <w:rPr>
                <w:i/>
                <w:sz w:val="22"/>
                <w:szCs w:val="22"/>
              </w:rPr>
              <w:t>Investigating</w:t>
            </w:r>
            <w:proofErr w:type="spellEnd"/>
            <w:r w:rsidRPr="00185BA5">
              <w:rPr>
                <w:i/>
                <w:sz w:val="22"/>
                <w:szCs w:val="22"/>
              </w:rPr>
              <w:t xml:space="preserve"> the </w:t>
            </w:r>
            <w:proofErr w:type="spellStart"/>
            <w:r w:rsidRPr="00185BA5">
              <w:rPr>
                <w:i/>
                <w:sz w:val="22"/>
                <w:szCs w:val="22"/>
              </w:rPr>
              <w:t>Potentials</w:t>
            </w:r>
            <w:proofErr w:type="spellEnd"/>
            <w:r w:rsidRPr="00185BA5">
              <w:rPr>
                <w:i/>
                <w:sz w:val="22"/>
                <w:szCs w:val="22"/>
              </w:rPr>
              <w:t xml:space="preserve"> of Space and Place</w:t>
            </w:r>
            <w:r w:rsidRPr="00185BA5">
              <w:rPr>
                <w:sz w:val="22"/>
                <w:szCs w:val="22"/>
              </w:rPr>
              <w:t xml:space="preserve">, </w:t>
            </w:r>
            <w:proofErr w:type="spellStart"/>
            <w:r w:rsidRPr="00185BA5">
              <w:rPr>
                <w:sz w:val="22"/>
                <w:szCs w:val="22"/>
              </w:rPr>
              <w:t>Abingdon</w:t>
            </w:r>
            <w:proofErr w:type="spellEnd"/>
            <w:r w:rsidRPr="00185BA5">
              <w:rPr>
                <w:sz w:val="22"/>
                <w:szCs w:val="22"/>
              </w:rPr>
              <w:t xml:space="preserve"> 2017.</w:t>
            </w:r>
          </w:p>
          <w:p w14:paraId="159504D6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System powierzchniowej retencji miejskiej w adaptacji miast do zmian klimatu</w:t>
            </w:r>
            <w:r w:rsidRPr="00185BA5">
              <w:rPr>
                <w:sz w:val="22"/>
                <w:szCs w:val="22"/>
              </w:rPr>
              <w:t>, Gajewska, M., (red.), Gdańsk 2019.</w:t>
            </w:r>
          </w:p>
          <w:p w14:paraId="10E73ED7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Szczepanowska, H., B., Sitarski, M., </w:t>
            </w:r>
            <w:r w:rsidRPr="00185BA5">
              <w:rPr>
                <w:i/>
                <w:sz w:val="22"/>
                <w:szCs w:val="22"/>
              </w:rPr>
              <w:t>Drzewa. Zielony kapitał miast</w:t>
            </w:r>
            <w:r w:rsidRPr="00185BA5">
              <w:rPr>
                <w:sz w:val="22"/>
                <w:szCs w:val="22"/>
              </w:rPr>
              <w:t>, Warszawa 2015.</w:t>
            </w:r>
          </w:p>
          <w:p w14:paraId="12628152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lastRenderedPageBreak/>
              <w:t xml:space="preserve">Szopińska, E., Rubaszek, J., </w:t>
            </w:r>
            <w:proofErr w:type="spellStart"/>
            <w:r w:rsidRPr="00185BA5">
              <w:rPr>
                <w:sz w:val="22"/>
                <w:szCs w:val="22"/>
              </w:rPr>
              <w:t>Gizowska</w:t>
            </w:r>
            <w:proofErr w:type="spellEnd"/>
            <w:r w:rsidRPr="00185BA5">
              <w:rPr>
                <w:sz w:val="22"/>
                <w:szCs w:val="22"/>
              </w:rPr>
              <w:t xml:space="preserve">, A., </w:t>
            </w:r>
            <w:r w:rsidRPr="00185BA5">
              <w:rPr>
                <w:i/>
                <w:sz w:val="22"/>
                <w:szCs w:val="22"/>
              </w:rPr>
              <w:t>Standardy planowania i zagospodarowania ulic z uwzględnieniem zielono-niebieskiej infrastruktury</w:t>
            </w:r>
            <w:r w:rsidRPr="00185BA5">
              <w:rPr>
                <w:sz w:val="22"/>
                <w:szCs w:val="22"/>
              </w:rPr>
              <w:t>, Wrocław 2019.</w:t>
            </w:r>
          </w:p>
          <w:p w14:paraId="6807D7A4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  <w:lang w:val="en-GB"/>
              </w:rPr>
            </w:pPr>
            <w:r w:rsidRPr="00185BA5">
              <w:rPr>
                <w:sz w:val="22"/>
                <w:szCs w:val="22"/>
                <w:lang w:val="en-GB"/>
              </w:rPr>
              <w:t xml:space="preserve">Zimmermann, A., </w:t>
            </w:r>
            <w:r w:rsidRPr="00185BA5">
              <w:rPr>
                <w:i/>
                <w:sz w:val="22"/>
                <w:szCs w:val="22"/>
                <w:lang w:val="en-GB"/>
              </w:rPr>
              <w:t>Planning Landscape</w:t>
            </w:r>
            <w:r w:rsidRPr="00185BA5">
              <w:rPr>
                <w:sz w:val="22"/>
                <w:szCs w:val="22"/>
                <w:lang w:val="en-GB"/>
              </w:rPr>
              <w:t>, Basel 2014.</w:t>
            </w:r>
          </w:p>
          <w:p w14:paraId="0FE898E8" w14:textId="77777777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i/>
                <w:sz w:val="22"/>
                <w:szCs w:val="22"/>
              </w:rPr>
              <w:t>Zrównoważony Rozwój – Zastosowania</w:t>
            </w:r>
            <w:r w:rsidRPr="00185BA5">
              <w:rPr>
                <w:sz w:val="22"/>
                <w:szCs w:val="22"/>
              </w:rPr>
              <w:t>, Bergier, T., Kronenberg, J. (red.), cz. 1-6. Kraków 2010-2018. https://sendzimir.org.pl/publikacje/magazyn-zrz/</w:t>
            </w:r>
          </w:p>
          <w:p w14:paraId="167F698C" w14:textId="65316F8F" w:rsidR="00500788" w:rsidRPr="00185BA5" w:rsidRDefault="00500788" w:rsidP="0050078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185BA5">
              <w:rPr>
                <w:sz w:val="22"/>
                <w:szCs w:val="22"/>
              </w:rPr>
              <w:t xml:space="preserve">Żelazo, J., </w:t>
            </w:r>
            <w:r w:rsidRPr="00185BA5">
              <w:rPr>
                <w:i/>
                <w:sz w:val="22"/>
                <w:szCs w:val="22"/>
              </w:rPr>
              <w:t xml:space="preserve">Podstawy </w:t>
            </w:r>
            <w:proofErr w:type="spellStart"/>
            <w:r w:rsidRPr="00185BA5">
              <w:rPr>
                <w:i/>
                <w:sz w:val="22"/>
                <w:szCs w:val="22"/>
              </w:rPr>
              <w:t>renaturyzacji</w:t>
            </w:r>
            <w:proofErr w:type="spellEnd"/>
            <w:r w:rsidRPr="00185BA5">
              <w:rPr>
                <w:i/>
                <w:sz w:val="22"/>
                <w:szCs w:val="22"/>
              </w:rPr>
              <w:t xml:space="preserve"> rzek</w:t>
            </w:r>
            <w:r w:rsidRPr="00185BA5">
              <w:rPr>
                <w:sz w:val="22"/>
                <w:szCs w:val="22"/>
              </w:rPr>
              <w:t>, Warszawa 2002.</w:t>
            </w: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22D5C378" w:rsidR="009A3831" w:rsidRPr="00A1366A" w:rsidRDefault="00E542CA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Aleksandra Gierko, aleksandra.gierko@pwr.edu.pl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C1DAA" w14:textId="77777777" w:rsidR="00DB0AA9" w:rsidRDefault="00DB0AA9">
      <w:r>
        <w:separator/>
      </w:r>
    </w:p>
  </w:endnote>
  <w:endnote w:type="continuationSeparator" w:id="0">
    <w:p w14:paraId="31F96CF4" w14:textId="77777777" w:rsidR="00DB0AA9" w:rsidRDefault="00DB0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C2C8F" w14:textId="77777777" w:rsidR="00DB0AA9" w:rsidRDefault="00DB0AA9">
      <w:r>
        <w:separator/>
      </w:r>
    </w:p>
  </w:footnote>
  <w:footnote w:type="continuationSeparator" w:id="0">
    <w:p w14:paraId="5A5B9770" w14:textId="77777777" w:rsidR="00DB0AA9" w:rsidRDefault="00DB0A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C32E650C"/>
    <w:lvl w:ilvl="0" w:tplc="FEA6C52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32C"/>
    <w:rsid w:val="00095840"/>
    <w:rsid w:val="000962B6"/>
    <w:rsid w:val="000A0315"/>
    <w:rsid w:val="000A20D0"/>
    <w:rsid w:val="000A2D82"/>
    <w:rsid w:val="000A754B"/>
    <w:rsid w:val="000B2EDD"/>
    <w:rsid w:val="000C7B28"/>
    <w:rsid w:val="000D0F46"/>
    <w:rsid w:val="000D2204"/>
    <w:rsid w:val="000D6780"/>
    <w:rsid w:val="000E365C"/>
    <w:rsid w:val="000F3A10"/>
    <w:rsid w:val="00104DF7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85BA5"/>
    <w:rsid w:val="00193412"/>
    <w:rsid w:val="00195696"/>
    <w:rsid w:val="00195F9F"/>
    <w:rsid w:val="001A43C0"/>
    <w:rsid w:val="001B6B2D"/>
    <w:rsid w:val="001C427F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81166"/>
    <w:rsid w:val="00292BFC"/>
    <w:rsid w:val="002A358C"/>
    <w:rsid w:val="002B2B29"/>
    <w:rsid w:val="002B579B"/>
    <w:rsid w:val="002B5912"/>
    <w:rsid w:val="002B6DD2"/>
    <w:rsid w:val="002C13D6"/>
    <w:rsid w:val="002C4A38"/>
    <w:rsid w:val="002D2030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42506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4E158D"/>
    <w:rsid w:val="00500788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6F33AA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2712A"/>
    <w:rsid w:val="00841C54"/>
    <w:rsid w:val="00854600"/>
    <w:rsid w:val="0085533D"/>
    <w:rsid w:val="008578A4"/>
    <w:rsid w:val="008730C1"/>
    <w:rsid w:val="00874AAA"/>
    <w:rsid w:val="00875BE6"/>
    <w:rsid w:val="00884B35"/>
    <w:rsid w:val="008A0AE7"/>
    <w:rsid w:val="008B3399"/>
    <w:rsid w:val="008C3907"/>
    <w:rsid w:val="008C475F"/>
    <w:rsid w:val="008C4D57"/>
    <w:rsid w:val="008E35E2"/>
    <w:rsid w:val="008F1AD2"/>
    <w:rsid w:val="008F5F86"/>
    <w:rsid w:val="00907329"/>
    <w:rsid w:val="00915194"/>
    <w:rsid w:val="00915CF0"/>
    <w:rsid w:val="00924641"/>
    <w:rsid w:val="00936DB0"/>
    <w:rsid w:val="00937508"/>
    <w:rsid w:val="0095582B"/>
    <w:rsid w:val="009639EB"/>
    <w:rsid w:val="00965E7F"/>
    <w:rsid w:val="0096719C"/>
    <w:rsid w:val="00977663"/>
    <w:rsid w:val="00986AE0"/>
    <w:rsid w:val="00990D32"/>
    <w:rsid w:val="00995E9C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970A1"/>
    <w:rsid w:val="00AB33CE"/>
    <w:rsid w:val="00AB78D3"/>
    <w:rsid w:val="00AC0C11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B39FD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899"/>
    <w:rsid w:val="00C45CB2"/>
    <w:rsid w:val="00C54939"/>
    <w:rsid w:val="00C70259"/>
    <w:rsid w:val="00C77FAB"/>
    <w:rsid w:val="00C84573"/>
    <w:rsid w:val="00C86750"/>
    <w:rsid w:val="00C87AD1"/>
    <w:rsid w:val="00CA5C4D"/>
    <w:rsid w:val="00CA7359"/>
    <w:rsid w:val="00CB759A"/>
    <w:rsid w:val="00CC204D"/>
    <w:rsid w:val="00CD15AA"/>
    <w:rsid w:val="00CD18D1"/>
    <w:rsid w:val="00CE0349"/>
    <w:rsid w:val="00CF3B4D"/>
    <w:rsid w:val="00D10320"/>
    <w:rsid w:val="00D225E4"/>
    <w:rsid w:val="00D332B9"/>
    <w:rsid w:val="00D376AB"/>
    <w:rsid w:val="00D552A5"/>
    <w:rsid w:val="00D553AD"/>
    <w:rsid w:val="00D712BC"/>
    <w:rsid w:val="00D76C38"/>
    <w:rsid w:val="00D81453"/>
    <w:rsid w:val="00D90D35"/>
    <w:rsid w:val="00DA2E73"/>
    <w:rsid w:val="00DA525E"/>
    <w:rsid w:val="00DB0AA9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542CA"/>
    <w:rsid w:val="00E61533"/>
    <w:rsid w:val="00E646A1"/>
    <w:rsid w:val="00E76872"/>
    <w:rsid w:val="00EB330B"/>
    <w:rsid w:val="00EB41AE"/>
    <w:rsid w:val="00EC279C"/>
    <w:rsid w:val="00EC6B30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50078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paragraph" w:styleId="Tekstprzypisukocowego">
    <w:name w:val="endnote text"/>
    <w:basedOn w:val="Normalny"/>
    <w:link w:val="TekstprzypisukocowegoZnak"/>
    <w:rsid w:val="0082712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2712A"/>
    <w:rPr>
      <w:lang w:eastAsia="ar-SA"/>
    </w:rPr>
  </w:style>
  <w:style w:type="character" w:styleId="Odwoanieprzypisukocowego">
    <w:name w:val="endnote reference"/>
    <w:basedOn w:val="Domylnaczcionkaakapitu"/>
    <w:rsid w:val="008271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9F5368E998154F8B8F61148F80CB89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FB5CAF-E1DF-49FD-A9B6-445503D2B257}"/>
      </w:docPartPr>
      <w:docPartBody>
        <w:p w:rsidR="002F022D" w:rsidRDefault="00CC7F48" w:rsidP="00CC7F48">
          <w:pPr>
            <w:pStyle w:val="9F5368E998154F8B8F61148F80CB8941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60386CE6E0CF4DB5B33693E011F50E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EC8775-162C-49D9-A8EC-D28B475BF57E}"/>
      </w:docPartPr>
      <w:docPartBody>
        <w:p w:rsidR="002F022D" w:rsidRDefault="00CC7F48" w:rsidP="00CC7F48">
          <w:pPr>
            <w:pStyle w:val="60386CE6E0CF4DB5B33693E011F50E39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4FD930C8CF114772AC79D8CF44B943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5DFCFC-5F6D-4C14-8030-CFFF57CEB611}"/>
      </w:docPartPr>
      <w:docPartBody>
        <w:p w:rsidR="002F022D" w:rsidRDefault="00CC7F48" w:rsidP="00CC7F48">
          <w:pPr>
            <w:pStyle w:val="4FD930C8CF114772AC79D8CF44B943EE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93D5A996F2B443418DE808AB9057B0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E61F6AF-BC64-4EBB-A1DB-74E4531B6F94}"/>
      </w:docPartPr>
      <w:docPartBody>
        <w:p w:rsidR="002F022D" w:rsidRDefault="00CC7F48" w:rsidP="00CC7F48">
          <w:pPr>
            <w:pStyle w:val="93D5A996F2B443418DE808AB9057B0E2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C9832AEB30AB49CA99D0296C7CFE39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C2FDA1-52DD-4A29-924E-C336C6A34009}"/>
      </w:docPartPr>
      <w:docPartBody>
        <w:p w:rsidR="002F022D" w:rsidRDefault="00CC7F48" w:rsidP="00CC7F48">
          <w:pPr>
            <w:pStyle w:val="C9832AEB30AB49CA99D0296C7CFE3906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1925EB"/>
    <w:rsid w:val="002F022D"/>
    <w:rsid w:val="003C0461"/>
    <w:rsid w:val="004A60E6"/>
    <w:rsid w:val="005D1214"/>
    <w:rsid w:val="007065E1"/>
    <w:rsid w:val="0071269E"/>
    <w:rsid w:val="00824070"/>
    <w:rsid w:val="008A2AA7"/>
    <w:rsid w:val="00A82CEE"/>
    <w:rsid w:val="00AE3BD7"/>
    <w:rsid w:val="00B37D2D"/>
    <w:rsid w:val="00B40875"/>
    <w:rsid w:val="00B925A8"/>
    <w:rsid w:val="00CC7F48"/>
    <w:rsid w:val="00D544D6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C7F48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  <w:style w:type="paragraph" w:customStyle="1" w:styleId="DFBE2D1C21ED4D72ABA52BCDE820F71C">
    <w:name w:val="DFBE2D1C21ED4D72ABA52BCDE820F71C"/>
    <w:rsid w:val="005D1214"/>
  </w:style>
  <w:style w:type="paragraph" w:customStyle="1" w:styleId="9F5368E998154F8B8F61148F80CB8941">
    <w:name w:val="9F5368E998154F8B8F61148F80CB8941"/>
    <w:rsid w:val="00CC7F48"/>
  </w:style>
  <w:style w:type="paragraph" w:customStyle="1" w:styleId="60386CE6E0CF4DB5B33693E011F50E39">
    <w:name w:val="60386CE6E0CF4DB5B33693E011F50E39"/>
    <w:rsid w:val="00CC7F48"/>
  </w:style>
  <w:style w:type="paragraph" w:customStyle="1" w:styleId="4FD930C8CF114772AC79D8CF44B943EE">
    <w:name w:val="4FD930C8CF114772AC79D8CF44B943EE"/>
    <w:rsid w:val="00CC7F48"/>
  </w:style>
  <w:style w:type="paragraph" w:customStyle="1" w:styleId="93D5A996F2B443418DE808AB9057B0E2">
    <w:name w:val="93D5A996F2B443418DE808AB9057B0E2"/>
    <w:rsid w:val="00CC7F48"/>
  </w:style>
  <w:style w:type="paragraph" w:customStyle="1" w:styleId="C9832AEB30AB49CA99D0296C7CFE3906">
    <w:name w:val="C9832AEB30AB49CA99D0296C7CFE3906"/>
    <w:rsid w:val="00CC7F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writefull-cache xmlns="urn:writefull-cache:Suggestions">{"suggestions":{},"typeOfAccount":"premium"}</writefull-cach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3089C7-20AA-408B-8AF6-9D20647DF196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133eaf75-6719-4389-9120-0c4ec9780776"/>
    <ds:schemaRef ds:uri="http://schemas.microsoft.com/office/infopath/2007/PartnerControls"/>
    <ds:schemaRef ds:uri="http://purl.org/dc/dcmitype/"/>
    <ds:schemaRef ds:uri="e47cc9cf-e2a4-47f9-996a-9adc16e17550"/>
    <ds:schemaRef ds:uri="http://purl.org/dc/elements/1.1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6FC2D8-DFE5-4882-A8E2-1EDB02F7E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69EAEB-761F-467C-95CD-1722322F4BAE}">
  <ds:schemaRefs>
    <ds:schemaRef ds:uri="urn:writefull-cache:Suggestions"/>
  </ds:schemaRefs>
</ds:datastoreItem>
</file>

<file path=customXml/itemProps4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5414C0-A616-41B1-B4C1-5EDC7BC7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1576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47</cp:revision>
  <cp:lastPrinted>2019-01-14T10:42:00Z</cp:lastPrinted>
  <dcterms:created xsi:type="dcterms:W3CDTF">2021-01-06T11:52:00Z</dcterms:created>
  <dcterms:modified xsi:type="dcterms:W3CDTF">2021-02-11T20:04:00Z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